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E67" w:rsidRPr="00821A34" w:rsidRDefault="00374E67" w:rsidP="00821A34">
      <w:pPr>
        <w:pStyle w:val="xl48"/>
        <w:spacing w:before="0" w:beforeAutospacing="0" w:after="0" w:afterAutospacing="0"/>
        <w:rPr>
          <w:rFonts w:ascii="Times New Roman" w:hAnsi="Times New Roman" w:cs="Times New Roman"/>
          <w:bCs w:val="0"/>
          <w:szCs w:val="20"/>
        </w:rPr>
      </w:pPr>
      <w:r w:rsidRPr="00821A34">
        <w:rPr>
          <w:rFonts w:ascii="Times New Roman" w:hAnsi="Times New Roman" w:cs="Times New Roman"/>
          <w:bCs w:val="0"/>
          <w:szCs w:val="20"/>
        </w:rPr>
        <w:t xml:space="preserve">ДОГОВОР </w:t>
      </w:r>
      <w:proofErr w:type="gramStart"/>
      <w:r w:rsidRPr="00821A34">
        <w:rPr>
          <w:rFonts w:ascii="Times New Roman" w:hAnsi="Times New Roman" w:cs="Times New Roman"/>
          <w:bCs w:val="0"/>
          <w:szCs w:val="20"/>
        </w:rPr>
        <w:t>ПОДРЯДА  №</w:t>
      </w:r>
      <w:proofErr w:type="gramEnd"/>
      <w:r w:rsidRPr="00821A34">
        <w:rPr>
          <w:rFonts w:ascii="Times New Roman" w:hAnsi="Times New Roman" w:cs="Times New Roman"/>
          <w:bCs w:val="0"/>
          <w:szCs w:val="20"/>
        </w:rPr>
        <w:t>________</w:t>
      </w:r>
    </w:p>
    <w:p w:rsidR="00374E67" w:rsidRDefault="00374E67" w:rsidP="00821A34">
      <w:pPr>
        <w:jc w:val="center"/>
        <w:rPr>
          <w:b/>
          <w:sz w:val="24"/>
        </w:rPr>
      </w:pPr>
      <w:r w:rsidRPr="00821A34">
        <w:rPr>
          <w:b/>
          <w:sz w:val="24"/>
        </w:rPr>
        <w:t>на выполнение проектных работ</w:t>
      </w:r>
    </w:p>
    <w:p w:rsidR="00CA6F42" w:rsidRPr="00821A34" w:rsidRDefault="00CA6F42" w:rsidP="00821A34">
      <w:pPr>
        <w:jc w:val="center"/>
        <w:rPr>
          <w:b/>
          <w:sz w:val="24"/>
        </w:rPr>
      </w:pPr>
    </w:p>
    <w:p w:rsidR="00374E67" w:rsidRPr="00821A34" w:rsidRDefault="00374E67" w:rsidP="00821A34">
      <w:pPr>
        <w:pStyle w:val="ConsNonformat"/>
        <w:widowControl/>
        <w:ind w:right="0"/>
        <w:rPr>
          <w:rFonts w:ascii="Times New Roman" w:hAnsi="Times New Roman" w:cs="Times New Roman"/>
          <w:sz w:val="24"/>
          <w:szCs w:val="24"/>
        </w:rPr>
      </w:pPr>
      <w:r w:rsidRPr="00821A34">
        <w:rPr>
          <w:rFonts w:ascii="Times New Roman" w:hAnsi="Times New Roman" w:cs="Times New Roman"/>
          <w:sz w:val="24"/>
          <w:szCs w:val="24"/>
        </w:rPr>
        <w:t xml:space="preserve">г. </w:t>
      </w:r>
      <w:r w:rsidR="00F66F3D">
        <w:rPr>
          <w:rFonts w:ascii="Times New Roman" w:hAnsi="Times New Roman" w:cs="Times New Roman"/>
          <w:sz w:val="24"/>
          <w:szCs w:val="24"/>
        </w:rPr>
        <w:t>_______</w:t>
      </w:r>
      <w:r w:rsidRPr="00821A34">
        <w:rPr>
          <w:rFonts w:ascii="Times New Roman" w:hAnsi="Times New Roman" w:cs="Times New Roman"/>
          <w:sz w:val="24"/>
          <w:szCs w:val="24"/>
        </w:rPr>
        <w:tab/>
      </w:r>
      <w:r w:rsidR="00CA6F42">
        <w:rPr>
          <w:rFonts w:ascii="Times New Roman" w:hAnsi="Times New Roman" w:cs="Times New Roman"/>
          <w:sz w:val="24"/>
          <w:szCs w:val="24"/>
        </w:rPr>
        <w:tab/>
      </w:r>
      <w:r w:rsidR="00CA6F42">
        <w:rPr>
          <w:rFonts w:ascii="Times New Roman" w:hAnsi="Times New Roman" w:cs="Times New Roman"/>
          <w:sz w:val="24"/>
          <w:szCs w:val="24"/>
        </w:rPr>
        <w:tab/>
      </w:r>
      <w:r w:rsidR="00CA6F42">
        <w:rPr>
          <w:rFonts w:ascii="Times New Roman" w:hAnsi="Times New Roman" w:cs="Times New Roman"/>
          <w:sz w:val="24"/>
          <w:szCs w:val="24"/>
        </w:rPr>
        <w:tab/>
      </w:r>
      <w:r w:rsidR="00CA6F42">
        <w:rPr>
          <w:rFonts w:ascii="Times New Roman" w:hAnsi="Times New Roman" w:cs="Times New Roman"/>
          <w:sz w:val="24"/>
          <w:szCs w:val="24"/>
        </w:rPr>
        <w:tab/>
      </w:r>
      <w:r w:rsidR="00CA6F42">
        <w:rPr>
          <w:rFonts w:ascii="Times New Roman" w:hAnsi="Times New Roman" w:cs="Times New Roman"/>
          <w:sz w:val="24"/>
          <w:szCs w:val="24"/>
        </w:rPr>
        <w:tab/>
      </w:r>
      <w:r w:rsidR="00CA6F42">
        <w:rPr>
          <w:rFonts w:ascii="Times New Roman" w:hAnsi="Times New Roman" w:cs="Times New Roman"/>
          <w:sz w:val="24"/>
          <w:szCs w:val="24"/>
        </w:rPr>
        <w:tab/>
      </w:r>
      <w:r w:rsidR="00CA6F42">
        <w:rPr>
          <w:rFonts w:ascii="Times New Roman" w:hAnsi="Times New Roman" w:cs="Times New Roman"/>
          <w:sz w:val="24"/>
          <w:szCs w:val="24"/>
        </w:rPr>
        <w:tab/>
      </w:r>
      <w:r w:rsidRPr="00821A34">
        <w:rPr>
          <w:rFonts w:ascii="Times New Roman" w:hAnsi="Times New Roman" w:cs="Times New Roman"/>
          <w:sz w:val="24"/>
          <w:szCs w:val="24"/>
        </w:rPr>
        <w:t>«____</w:t>
      </w:r>
      <w:proofErr w:type="gramStart"/>
      <w:r w:rsidRPr="00821A34">
        <w:rPr>
          <w:rFonts w:ascii="Times New Roman" w:hAnsi="Times New Roman" w:cs="Times New Roman"/>
          <w:sz w:val="24"/>
          <w:szCs w:val="24"/>
        </w:rPr>
        <w:t>_»_</w:t>
      </w:r>
      <w:proofErr w:type="gramEnd"/>
      <w:r w:rsidRPr="00821A34">
        <w:rPr>
          <w:rFonts w:ascii="Times New Roman" w:hAnsi="Times New Roman" w:cs="Times New Roman"/>
          <w:sz w:val="24"/>
          <w:szCs w:val="24"/>
        </w:rPr>
        <w:t>_________ 201__г.</w:t>
      </w:r>
    </w:p>
    <w:p w:rsidR="00374E67" w:rsidRPr="00821A34" w:rsidRDefault="00374E67" w:rsidP="00821A34">
      <w:pPr>
        <w:shd w:val="clear" w:color="auto" w:fill="FFFFFF"/>
        <w:jc w:val="both"/>
        <w:rPr>
          <w:sz w:val="24"/>
          <w:szCs w:val="24"/>
        </w:rPr>
      </w:pPr>
    </w:p>
    <w:p w:rsidR="00374E67" w:rsidRPr="00827AE8" w:rsidRDefault="004C045E" w:rsidP="00827AE8">
      <w:pPr>
        <w:shd w:val="clear" w:color="auto" w:fill="FFFFFF"/>
        <w:ind w:firstLine="708"/>
        <w:jc w:val="both"/>
        <w:rPr>
          <w:sz w:val="24"/>
          <w:szCs w:val="24"/>
        </w:rPr>
      </w:pPr>
      <w:r>
        <w:rPr>
          <w:b/>
          <w:sz w:val="24"/>
          <w:szCs w:val="24"/>
        </w:rPr>
        <w:t>А</w:t>
      </w:r>
      <w:r w:rsidR="00374E67" w:rsidRPr="00827AE8">
        <w:rPr>
          <w:b/>
          <w:sz w:val="24"/>
          <w:szCs w:val="24"/>
        </w:rPr>
        <w:t>кционерное общество энергетики и электрификации «Тюменьэнерго» (АО «Тюменьэнерго»)</w:t>
      </w:r>
      <w:r w:rsidR="00374E67" w:rsidRPr="00827AE8">
        <w:rPr>
          <w:sz w:val="24"/>
          <w:szCs w:val="24"/>
        </w:rPr>
        <w:t>, именуемое в дальнейшем «</w:t>
      </w:r>
      <w:r w:rsidR="00374E67" w:rsidRPr="00827AE8">
        <w:rPr>
          <w:b/>
          <w:bCs/>
          <w:sz w:val="24"/>
          <w:szCs w:val="24"/>
        </w:rPr>
        <w:t>Заказчик</w:t>
      </w:r>
      <w:r w:rsidR="00374E67" w:rsidRPr="00827AE8">
        <w:rPr>
          <w:sz w:val="24"/>
          <w:szCs w:val="24"/>
        </w:rPr>
        <w:t>», в лице ____________________, действующего на основании _______________, с одной стороны, и _______________________, именуемое в дальнейшем «</w:t>
      </w:r>
      <w:r w:rsidR="00374E67" w:rsidRPr="00827AE8">
        <w:rPr>
          <w:b/>
          <w:bCs/>
          <w:sz w:val="24"/>
          <w:szCs w:val="24"/>
        </w:rPr>
        <w:t>Подрядчик</w:t>
      </w:r>
      <w:r w:rsidR="00374E67" w:rsidRPr="00827AE8">
        <w:rPr>
          <w:sz w:val="24"/>
          <w:szCs w:val="24"/>
        </w:rPr>
        <w:t>», в лице _______________________, действующего на основании ______________________</w:t>
      </w:r>
      <w:r w:rsidR="00374E67" w:rsidRPr="00827AE8">
        <w:rPr>
          <w:i/>
          <w:sz w:val="24"/>
          <w:szCs w:val="24"/>
        </w:rPr>
        <w:t xml:space="preserve">, </w:t>
      </w:r>
      <w:r w:rsidR="00374E67" w:rsidRPr="00827AE8">
        <w:rPr>
          <w:iCs/>
          <w:sz w:val="24"/>
          <w:szCs w:val="24"/>
        </w:rPr>
        <w:t xml:space="preserve">с другой стороны, </w:t>
      </w:r>
      <w:r w:rsidR="00374E67" w:rsidRPr="00827AE8">
        <w:rPr>
          <w:i/>
          <w:sz w:val="24"/>
          <w:szCs w:val="24"/>
        </w:rPr>
        <w:t>(</w:t>
      </w:r>
      <w:r w:rsidR="00374E67" w:rsidRPr="00827AE8">
        <w:rPr>
          <w:i/>
          <w:iCs/>
          <w:sz w:val="24"/>
          <w:szCs w:val="24"/>
        </w:rPr>
        <w:t>в случае заключения Договора по результатам регламентированной закупочной процедуры указать:</w:t>
      </w:r>
      <w:r w:rsidR="00374E67" w:rsidRPr="00827AE8">
        <w:rPr>
          <w:i/>
          <w:sz w:val="24"/>
          <w:szCs w:val="24"/>
        </w:rPr>
        <w:t xml:space="preserve"> по результатам ___________________</w:t>
      </w:r>
      <w:r w:rsidR="00CA4019">
        <w:t>(закупка осуществлялась при участии всех субъектов предпринимательства</w:t>
      </w:r>
      <w:r w:rsidR="00C55F15">
        <w:t xml:space="preserve">, </w:t>
      </w:r>
      <w:r w:rsidR="00C55F15" w:rsidRPr="008B23CA">
        <w:t>«</w:t>
      </w:r>
      <w:r w:rsidR="00C55F15">
        <w:t>Подрядчик</w:t>
      </w:r>
      <w:r w:rsidR="00C55F15" w:rsidRPr="008B23CA">
        <w:t xml:space="preserve">» </w:t>
      </w:r>
      <w:r w:rsidR="00C55F15">
        <w:t>является/не является (</w:t>
      </w:r>
      <w:r w:rsidR="00C55F15" w:rsidRPr="009A760F">
        <w:rPr>
          <w:i/>
          <w:sz w:val="16"/>
          <w:szCs w:val="16"/>
        </w:rPr>
        <w:t>указать нужное</w:t>
      </w:r>
      <w:r w:rsidR="00C55F15">
        <w:rPr>
          <w:i/>
          <w:sz w:val="16"/>
          <w:szCs w:val="16"/>
        </w:rPr>
        <w:t xml:space="preserve">) </w:t>
      </w:r>
      <w:r w:rsidR="00C55F15" w:rsidRPr="00D15597">
        <w:t>субъект</w:t>
      </w:r>
      <w:r w:rsidR="00C55F15">
        <w:t>ом</w:t>
      </w:r>
      <w:r w:rsidR="00C55F15" w:rsidRPr="00D15597">
        <w:t xml:space="preserve"> малого и среднего предпринимательства</w:t>
      </w:r>
      <w:r w:rsidR="00CA4019">
        <w:t>)</w:t>
      </w:r>
      <w:r w:rsidR="00374E67" w:rsidRPr="00827AE8">
        <w:rPr>
          <w:i/>
          <w:sz w:val="24"/>
          <w:szCs w:val="24"/>
        </w:rPr>
        <w:t xml:space="preserve">, объявленного на официальном сайте РФ </w:t>
      </w:r>
      <w:hyperlink r:id="rId8" w:history="1">
        <w:r w:rsidR="00374E67" w:rsidRPr="00827AE8">
          <w:rPr>
            <w:i/>
            <w:sz w:val="24"/>
            <w:szCs w:val="24"/>
            <w:u w:val="single"/>
          </w:rPr>
          <w:t>www.zakupki.gov.ru</w:t>
        </w:r>
      </w:hyperlink>
      <w:r w:rsidR="00374E67" w:rsidRPr="00827AE8">
        <w:rPr>
          <w:i/>
          <w:sz w:val="24"/>
          <w:szCs w:val="24"/>
        </w:rPr>
        <w:t xml:space="preserve"> (извещение №________от__________), на корпоративном сайте </w:t>
      </w:r>
      <w:hyperlink r:id="rId9" w:history="1">
        <w:r w:rsidR="00374E67" w:rsidRPr="00827AE8">
          <w:rPr>
            <w:i/>
            <w:sz w:val="24"/>
            <w:szCs w:val="24"/>
            <w:u w:val="single"/>
          </w:rPr>
          <w:t>www.te.ru</w:t>
        </w:r>
      </w:hyperlink>
      <w:r w:rsidR="00374E67" w:rsidRPr="00827AE8">
        <w:rPr>
          <w:i/>
          <w:sz w:val="24"/>
          <w:szCs w:val="24"/>
        </w:rPr>
        <w:t xml:space="preserve"> (извещение №________от__________), проведенного в______________ по адресу ___________(№________), на основании протокола ____________________№________от__________,)</w:t>
      </w:r>
      <w:r w:rsidR="00374E67" w:rsidRPr="00827AE8">
        <w:rPr>
          <w:iCs/>
          <w:sz w:val="24"/>
          <w:szCs w:val="24"/>
        </w:rPr>
        <w:t xml:space="preserve"> заключили настоящий Договор о нижеследующем:</w:t>
      </w:r>
    </w:p>
    <w:p w:rsidR="00374E67" w:rsidRPr="00827AE8" w:rsidRDefault="00374E67" w:rsidP="00827AE8">
      <w:pPr>
        <w:pStyle w:val="ConsNonformat"/>
        <w:widowControl/>
        <w:ind w:right="0"/>
        <w:rPr>
          <w:rFonts w:ascii="Times New Roman" w:hAnsi="Times New Roman" w:cs="Times New Roman"/>
          <w:b/>
          <w:sz w:val="24"/>
          <w:szCs w:val="24"/>
        </w:rPr>
      </w:pPr>
    </w:p>
    <w:p w:rsidR="00374E67" w:rsidRPr="00827AE8" w:rsidRDefault="00374E67" w:rsidP="002015E5">
      <w:pPr>
        <w:pStyle w:val="ConsNonformat"/>
        <w:widowControl/>
        <w:numPr>
          <w:ilvl w:val="0"/>
          <w:numId w:val="1"/>
        </w:numPr>
        <w:tabs>
          <w:tab w:val="num" w:pos="0"/>
        </w:tabs>
        <w:ind w:left="0" w:right="0" w:firstLine="708"/>
        <w:jc w:val="center"/>
        <w:rPr>
          <w:rFonts w:ascii="Times New Roman" w:hAnsi="Times New Roman" w:cs="Times New Roman"/>
          <w:sz w:val="24"/>
          <w:szCs w:val="24"/>
        </w:rPr>
      </w:pPr>
      <w:r w:rsidRPr="00827AE8">
        <w:rPr>
          <w:rFonts w:ascii="Times New Roman" w:hAnsi="Times New Roman" w:cs="Times New Roman"/>
          <w:b/>
          <w:sz w:val="24"/>
          <w:szCs w:val="24"/>
        </w:rPr>
        <w:t>Основные понятия и определения</w:t>
      </w:r>
    </w:p>
    <w:p w:rsidR="00374E67" w:rsidRPr="00827AE8" w:rsidRDefault="00374E67">
      <w:pPr>
        <w:pStyle w:val="ConsNonformat"/>
        <w:widowControl/>
        <w:tabs>
          <w:tab w:val="num" w:pos="1620"/>
        </w:tabs>
        <w:ind w:right="0" w:firstLine="709"/>
        <w:jc w:val="both"/>
        <w:rPr>
          <w:rFonts w:ascii="Times New Roman" w:hAnsi="Times New Roman" w:cs="Times New Roman"/>
          <w:sz w:val="24"/>
          <w:szCs w:val="24"/>
        </w:rPr>
      </w:pPr>
      <w:r w:rsidRPr="00827AE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Акт сдачи-приемки выполненных работ – документ о выполнении проектных, изыскательских и других работ по настоящему Договору, оформленный в установленном порядке;</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Договор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период исполнения обязательств по Договору;</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Документация – проектная и рабочая документация; техническая документация; документация, получаемая от заводов-изготовителей; другая документация, необходимая для выполнения работ;</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Календарный план – приложение № 2 к настоящему Договору, являющееся его неотъемлемой частью, устанавливающее сроки выполнения работ и стоимость отдельных этапов работ;</w:t>
      </w:r>
    </w:p>
    <w:p w:rsidR="00CA6F42"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Объект</w:t>
      </w:r>
      <w:r w:rsidR="00CA6F42">
        <w:rPr>
          <w:rFonts w:ascii="Times New Roman" w:hAnsi="Times New Roman" w:cs="Times New Roman"/>
          <w:sz w:val="24"/>
          <w:szCs w:val="24"/>
        </w:rPr>
        <w:t>ы:</w:t>
      </w:r>
    </w:p>
    <w:p w:rsidR="00374E67" w:rsidRDefault="00CA6F42">
      <w:pPr>
        <w:pStyle w:val="ConsNonformat"/>
        <w:widowControl/>
        <w:ind w:right="0"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C469F5">
        <w:rPr>
          <w:rFonts w:ascii="Times New Roman" w:hAnsi="Times New Roman" w:cs="Times New Roman"/>
          <w:sz w:val="24"/>
          <w:szCs w:val="24"/>
        </w:rPr>
        <w:t xml:space="preserve">ПС-110кВ ЯГП-1В инв. №00886 расположена в ЯНАО, </w:t>
      </w:r>
      <w:proofErr w:type="spellStart"/>
      <w:r w:rsidRPr="00C469F5">
        <w:rPr>
          <w:rFonts w:ascii="Times New Roman" w:hAnsi="Times New Roman" w:cs="Times New Roman"/>
          <w:sz w:val="24"/>
          <w:szCs w:val="24"/>
        </w:rPr>
        <w:t>Надымский</w:t>
      </w:r>
      <w:proofErr w:type="spellEnd"/>
      <w:r w:rsidRPr="00C469F5">
        <w:rPr>
          <w:rFonts w:ascii="Times New Roman" w:hAnsi="Times New Roman" w:cs="Times New Roman"/>
          <w:sz w:val="24"/>
          <w:szCs w:val="24"/>
        </w:rPr>
        <w:t xml:space="preserve"> район</w:t>
      </w:r>
      <w:r w:rsidR="00374E67" w:rsidRPr="00827AE8">
        <w:rPr>
          <w:rFonts w:ascii="Times New Roman" w:hAnsi="Times New Roman" w:cs="Times New Roman"/>
          <w:sz w:val="24"/>
          <w:szCs w:val="24"/>
        </w:rPr>
        <w:t xml:space="preserve">; </w:t>
      </w:r>
    </w:p>
    <w:p w:rsidR="00BA3988" w:rsidRDefault="00BA3988">
      <w:pPr>
        <w:pStyle w:val="ConsNonformat"/>
        <w:widowControl/>
        <w:ind w:right="0"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BA3988">
        <w:rPr>
          <w:rFonts w:ascii="Times New Roman" w:hAnsi="Times New Roman" w:cs="Times New Roman"/>
          <w:sz w:val="24"/>
          <w:szCs w:val="24"/>
        </w:rPr>
        <w:t xml:space="preserve">ПС 110 </w:t>
      </w:r>
      <w:proofErr w:type="spellStart"/>
      <w:r w:rsidRPr="00BA3988">
        <w:rPr>
          <w:rFonts w:ascii="Times New Roman" w:hAnsi="Times New Roman" w:cs="Times New Roman"/>
          <w:sz w:val="24"/>
          <w:szCs w:val="24"/>
        </w:rPr>
        <w:t>кВ</w:t>
      </w:r>
      <w:proofErr w:type="spellEnd"/>
      <w:r w:rsidRPr="00BA3988">
        <w:rPr>
          <w:rFonts w:ascii="Times New Roman" w:hAnsi="Times New Roman" w:cs="Times New Roman"/>
          <w:sz w:val="24"/>
          <w:szCs w:val="24"/>
        </w:rPr>
        <w:t xml:space="preserve"> ЯГП-6</w:t>
      </w:r>
      <w:r>
        <w:rPr>
          <w:rFonts w:ascii="Times New Roman" w:hAnsi="Times New Roman" w:cs="Times New Roman"/>
          <w:sz w:val="24"/>
          <w:szCs w:val="24"/>
        </w:rPr>
        <w:t xml:space="preserve"> </w:t>
      </w:r>
      <w:r w:rsidRPr="00C469F5">
        <w:rPr>
          <w:rFonts w:ascii="Times New Roman" w:hAnsi="Times New Roman" w:cs="Times New Roman"/>
          <w:sz w:val="24"/>
          <w:szCs w:val="24"/>
        </w:rPr>
        <w:t>инв. №008</w:t>
      </w:r>
      <w:r>
        <w:rPr>
          <w:rFonts w:ascii="Times New Roman" w:hAnsi="Times New Roman" w:cs="Times New Roman"/>
          <w:sz w:val="24"/>
          <w:szCs w:val="24"/>
        </w:rPr>
        <w:t xml:space="preserve">70 </w:t>
      </w:r>
      <w:r w:rsidRPr="00C469F5">
        <w:rPr>
          <w:rFonts w:ascii="Times New Roman" w:hAnsi="Times New Roman" w:cs="Times New Roman"/>
          <w:sz w:val="24"/>
          <w:szCs w:val="24"/>
        </w:rPr>
        <w:t xml:space="preserve">расположена в ЯНАО, </w:t>
      </w:r>
      <w:proofErr w:type="spellStart"/>
      <w:r w:rsidRPr="00C469F5">
        <w:rPr>
          <w:rFonts w:ascii="Times New Roman" w:hAnsi="Times New Roman" w:cs="Times New Roman"/>
          <w:sz w:val="24"/>
          <w:szCs w:val="24"/>
        </w:rPr>
        <w:t>Надымский</w:t>
      </w:r>
      <w:proofErr w:type="spellEnd"/>
      <w:r w:rsidRPr="00C469F5">
        <w:rPr>
          <w:rFonts w:ascii="Times New Roman" w:hAnsi="Times New Roman" w:cs="Times New Roman"/>
          <w:sz w:val="24"/>
          <w:szCs w:val="24"/>
        </w:rPr>
        <w:t xml:space="preserve"> район</w:t>
      </w:r>
      <w:r>
        <w:rPr>
          <w:rFonts w:ascii="Times New Roman" w:hAnsi="Times New Roman" w:cs="Times New Roman"/>
          <w:sz w:val="24"/>
          <w:szCs w:val="24"/>
        </w:rPr>
        <w:t>;</w:t>
      </w:r>
    </w:p>
    <w:p w:rsidR="00BA3988" w:rsidRDefault="00BA3988">
      <w:pPr>
        <w:pStyle w:val="ConsNonformat"/>
        <w:widowControl/>
        <w:ind w:right="0"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054E60">
        <w:rPr>
          <w:rFonts w:ascii="Times New Roman" w:hAnsi="Times New Roman" w:cs="Times New Roman"/>
          <w:sz w:val="24"/>
          <w:szCs w:val="28"/>
        </w:rPr>
        <w:t xml:space="preserve">ПС 110 </w:t>
      </w:r>
      <w:proofErr w:type="spellStart"/>
      <w:r w:rsidRPr="00054E60">
        <w:rPr>
          <w:rFonts w:ascii="Times New Roman" w:hAnsi="Times New Roman" w:cs="Times New Roman"/>
          <w:sz w:val="24"/>
          <w:szCs w:val="28"/>
        </w:rPr>
        <w:t>кВ</w:t>
      </w:r>
      <w:proofErr w:type="spellEnd"/>
      <w:r w:rsidRPr="00054E60">
        <w:rPr>
          <w:rFonts w:ascii="Times New Roman" w:hAnsi="Times New Roman" w:cs="Times New Roman"/>
          <w:sz w:val="24"/>
          <w:szCs w:val="28"/>
        </w:rPr>
        <w:t xml:space="preserve"> УГП-5В</w:t>
      </w:r>
      <w:r>
        <w:rPr>
          <w:rFonts w:ascii="Times New Roman" w:hAnsi="Times New Roman" w:cs="Times New Roman"/>
          <w:sz w:val="24"/>
          <w:szCs w:val="24"/>
        </w:rPr>
        <w:t xml:space="preserve"> </w:t>
      </w:r>
      <w:r w:rsidRPr="00992827">
        <w:rPr>
          <w:rFonts w:ascii="Times New Roman" w:eastAsia="Calibri" w:hAnsi="Times New Roman" w:cs="Times New Roman"/>
          <w:sz w:val="24"/>
          <w:szCs w:val="24"/>
        </w:rPr>
        <w:t>(</w:t>
      </w:r>
      <w:r>
        <w:rPr>
          <w:rFonts w:ascii="Times New Roman" w:eastAsia="Calibri" w:hAnsi="Times New Roman" w:cs="Times New Roman"/>
          <w:sz w:val="24"/>
          <w:szCs w:val="24"/>
        </w:rPr>
        <w:t xml:space="preserve">Бухгалтерское наименование – </w:t>
      </w:r>
      <w:r w:rsidRPr="00054E60">
        <w:rPr>
          <w:rFonts w:ascii="Times New Roman" w:hAnsi="Times New Roman" w:cs="Times New Roman"/>
          <w:sz w:val="24"/>
          <w:szCs w:val="28"/>
        </w:rPr>
        <w:t>ПС</w:t>
      </w:r>
      <w:r>
        <w:rPr>
          <w:rFonts w:ascii="Times New Roman" w:hAnsi="Times New Roman" w:cs="Times New Roman"/>
          <w:sz w:val="24"/>
          <w:szCs w:val="28"/>
        </w:rPr>
        <w:t>-110</w:t>
      </w:r>
      <w:r w:rsidRPr="00054E60">
        <w:rPr>
          <w:rFonts w:ascii="Times New Roman" w:hAnsi="Times New Roman" w:cs="Times New Roman"/>
          <w:sz w:val="24"/>
          <w:szCs w:val="28"/>
        </w:rPr>
        <w:t>кВ УГП-5В</w:t>
      </w:r>
      <w:r>
        <w:rPr>
          <w:rFonts w:ascii="Times New Roman" w:eastAsia="Calibri" w:hAnsi="Times New Roman" w:cs="Times New Roman"/>
          <w:sz w:val="24"/>
          <w:szCs w:val="24"/>
        </w:rPr>
        <w:t xml:space="preserve">, </w:t>
      </w:r>
      <w:r w:rsidRPr="00054E60">
        <w:rPr>
          <w:rFonts w:ascii="Times New Roman" w:eastAsia="Calibri" w:hAnsi="Times New Roman" w:cs="Times New Roman"/>
          <w:sz w:val="24"/>
          <w:szCs w:val="24"/>
        </w:rPr>
        <w:t>инв.№ 00853</w:t>
      </w:r>
      <w:r>
        <w:rPr>
          <w:rFonts w:ascii="Times New Roman" w:eastAsia="Calibri" w:hAnsi="Times New Roman" w:cs="Times New Roman"/>
          <w:sz w:val="24"/>
          <w:szCs w:val="24"/>
        </w:rPr>
        <w:t xml:space="preserve"> (Тюменская область, ЯНАО, Пуровский район)</w:t>
      </w:r>
      <w:r w:rsidRPr="00054E60">
        <w:rPr>
          <w:rFonts w:ascii="Times New Roman" w:eastAsia="Calibri" w:hAnsi="Times New Roman" w:cs="Times New Roman"/>
          <w:sz w:val="24"/>
          <w:szCs w:val="24"/>
        </w:rPr>
        <w:t>)</w:t>
      </w:r>
      <w:r>
        <w:rPr>
          <w:rFonts w:ascii="Times New Roman" w:eastAsia="Calibri" w:hAnsi="Times New Roman" w:cs="Times New Roman"/>
          <w:sz w:val="24"/>
          <w:szCs w:val="24"/>
        </w:rPr>
        <w:t>.</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Обязательные требования безопасности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Работы – проектные, изыскательские и другие работы, подлежащие выполнению Подрядчиком в соответствии с условиями настоящего Договора;</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Субподрядчик – юридическое лицо, нанимаемое Подрядчиком для выполнения работ в рамках настоящего Договора;</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Стороны – Заказчик и Подрядчик в значениях, указанных выше;</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Техническая документация – комплект документов (технических требований), включающий систему графических, расчетных и текстовых материалов, необходимых для строительства, реконструкции, комплексного технического перевооружения;</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Задание на проектирование – задание на проектирование Объекта, документ, содержащий требования к разработке проектной и рабочей документации, к выполняемым работам, приложение № 1 к настоящему Договору.</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lastRenderedPageBreak/>
        <w:t>Цена Договора – сумма, подлежащая выплате Подрядчику в рамках настоящего Договора за полное и надлежащее выполнение своих обязательств по Договору.</w:t>
      </w:r>
    </w:p>
    <w:p w:rsidR="00374E67" w:rsidRPr="00827AE8" w:rsidRDefault="00374E67">
      <w:pPr>
        <w:pStyle w:val="ConsNonformat"/>
        <w:widowControl/>
        <w:ind w:right="0"/>
        <w:jc w:val="both"/>
        <w:rPr>
          <w:rFonts w:ascii="Times New Roman" w:hAnsi="Times New Roman" w:cs="Times New Roman"/>
          <w:sz w:val="24"/>
          <w:szCs w:val="24"/>
        </w:rPr>
      </w:pPr>
    </w:p>
    <w:p w:rsidR="00374E67" w:rsidRPr="00827AE8" w:rsidRDefault="00374E67" w:rsidP="002015E5">
      <w:pPr>
        <w:pStyle w:val="ConsNonformat"/>
        <w:widowControl/>
        <w:numPr>
          <w:ilvl w:val="0"/>
          <w:numId w:val="1"/>
        </w:numPr>
        <w:tabs>
          <w:tab w:val="num" w:pos="0"/>
        </w:tabs>
        <w:ind w:left="0" w:right="0" w:firstLine="0"/>
        <w:jc w:val="center"/>
        <w:rPr>
          <w:rFonts w:ascii="Times New Roman" w:hAnsi="Times New Roman" w:cs="Times New Roman"/>
          <w:b/>
          <w:sz w:val="24"/>
          <w:szCs w:val="24"/>
        </w:rPr>
      </w:pPr>
      <w:r w:rsidRPr="00827AE8">
        <w:rPr>
          <w:rFonts w:ascii="Times New Roman" w:hAnsi="Times New Roman" w:cs="Times New Roman"/>
          <w:b/>
          <w:sz w:val="24"/>
          <w:szCs w:val="24"/>
        </w:rPr>
        <w:t>Предмет договора</w:t>
      </w:r>
    </w:p>
    <w:p w:rsidR="00374E67" w:rsidRPr="00827AE8" w:rsidRDefault="00374E67" w:rsidP="002015E5">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 xml:space="preserve">Подрядчик обязуется по заданию Заказчика выполнить проектные работы по </w:t>
      </w:r>
      <w:r w:rsidRPr="00B2189F">
        <w:rPr>
          <w:rFonts w:ascii="Times New Roman" w:hAnsi="Times New Roman" w:cs="Times New Roman"/>
          <w:sz w:val="24"/>
          <w:szCs w:val="24"/>
        </w:rPr>
        <w:t>реконструкции</w:t>
      </w:r>
      <w:r w:rsidR="00BA3988">
        <w:rPr>
          <w:rFonts w:ascii="Times New Roman" w:hAnsi="Times New Roman" w:cs="Times New Roman"/>
          <w:sz w:val="24"/>
          <w:szCs w:val="24"/>
        </w:rPr>
        <w:t xml:space="preserve"> ПС (установка регистраторов аварийных событий)</w:t>
      </w:r>
      <w:r w:rsidRPr="00827AE8">
        <w:rPr>
          <w:rFonts w:ascii="Times New Roman" w:hAnsi="Times New Roman" w:cs="Times New Roman"/>
          <w:sz w:val="24"/>
          <w:szCs w:val="24"/>
        </w:rPr>
        <w:t xml:space="preserve"> </w:t>
      </w:r>
      <w:r w:rsidRPr="00827AE8">
        <w:rPr>
          <w:rFonts w:ascii="Times New Roman" w:hAnsi="Times New Roman" w:cs="Times New Roman"/>
          <w:iCs/>
          <w:sz w:val="24"/>
          <w:szCs w:val="24"/>
        </w:rPr>
        <w:t>филиала</w:t>
      </w:r>
      <w:r w:rsidR="009F4A9D">
        <w:rPr>
          <w:rFonts w:ascii="Times New Roman" w:hAnsi="Times New Roman" w:cs="Times New Roman"/>
          <w:iCs/>
          <w:sz w:val="24"/>
          <w:szCs w:val="24"/>
        </w:rPr>
        <w:t xml:space="preserve"> </w:t>
      </w:r>
      <w:r w:rsidRPr="00827AE8">
        <w:rPr>
          <w:rFonts w:ascii="Times New Roman" w:hAnsi="Times New Roman" w:cs="Times New Roman"/>
          <w:iCs/>
          <w:sz w:val="24"/>
          <w:szCs w:val="24"/>
        </w:rPr>
        <w:t>АО</w:t>
      </w:r>
      <w:r w:rsidR="009F4A9D">
        <w:rPr>
          <w:rFonts w:ascii="Times New Roman" w:hAnsi="Times New Roman" w:cs="Times New Roman"/>
          <w:iCs/>
          <w:sz w:val="24"/>
          <w:szCs w:val="24"/>
        </w:rPr>
        <w:t> </w:t>
      </w:r>
      <w:r w:rsidRPr="00827AE8">
        <w:rPr>
          <w:rFonts w:ascii="Times New Roman" w:hAnsi="Times New Roman" w:cs="Times New Roman"/>
          <w:iCs/>
          <w:sz w:val="24"/>
          <w:szCs w:val="24"/>
        </w:rPr>
        <w:t xml:space="preserve">«Тюменьэнерго» </w:t>
      </w:r>
      <w:r w:rsidR="009F4A9D">
        <w:rPr>
          <w:rFonts w:ascii="Times New Roman" w:hAnsi="Times New Roman" w:cs="Times New Roman"/>
          <w:iCs/>
          <w:sz w:val="24"/>
          <w:szCs w:val="24"/>
        </w:rPr>
        <w:t xml:space="preserve">Северные </w:t>
      </w:r>
      <w:r w:rsidR="009F4A9D" w:rsidRPr="00827AE8">
        <w:rPr>
          <w:rFonts w:ascii="Times New Roman" w:hAnsi="Times New Roman" w:cs="Times New Roman"/>
          <w:iCs/>
          <w:sz w:val="24"/>
          <w:szCs w:val="24"/>
        </w:rPr>
        <w:t xml:space="preserve">электрические сети </w:t>
      </w:r>
      <w:r w:rsidRPr="00827AE8">
        <w:rPr>
          <w:rFonts w:ascii="Times New Roman" w:hAnsi="Times New Roman" w:cs="Times New Roman"/>
          <w:iCs/>
          <w:sz w:val="24"/>
          <w:szCs w:val="24"/>
        </w:rPr>
        <w:t>и сдать результат работ Заказчику</w:t>
      </w:r>
      <w:r w:rsidRPr="00827AE8">
        <w:rPr>
          <w:rFonts w:ascii="Times New Roman" w:hAnsi="Times New Roman" w:cs="Times New Roman"/>
          <w:sz w:val="24"/>
          <w:szCs w:val="24"/>
        </w:rPr>
        <w:t>, а Заказчик обязуется принять результат выполненных работ - разработанную техническую документацию (далее – документация) и оплатить их.</w:t>
      </w:r>
    </w:p>
    <w:p w:rsidR="00374E67" w:rsidRPr="00827AE8" w:rsidRDefault="00374E67" w:rsidP="002015E5">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Содержание и объем работ, технические и другие требования к выполняемым работам и документации определены в Задании на проектирование (приложение № 1 к настоящему Договору).</w:t>
      </w:r>
    </w:p>
    <w:p w:rsidR="00374E67" w:rsidRPr="00827AE8" w:rsidRDefault="00374E67" w:rsidP="002015E5">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Содержание, сроки выполнения работ, а также стоимость выполнения отдельных этапов работ по Договору определяются Календарным планом (приложение   №</w:t>
      </w:r>
      <w:r w:rsidR="009F4A9D">
        <w:rPr>
          <w:rFonts w:ascii="Times New Roman" w:hAnsi="Times New Roman" w:cs="Times New Roman"/>
          <w:sz w:val="24"/>
          <w:szCs w:val="24"/>
        </w:rPr>
        <w:t> </w:t>
      </w:r>
      <w:r w:rsidRPr="00827AE8">
        <w:rPr>
          <w:rFonts w:ascii="Times New Roman" w:hAnsi="Times New Roman" w:cs="Times New Roman"/>
          <w:sz w:val="24"/>
          <w:szCs w:val="24"/>
        </w:rPr>
        <w:t>2 к настоящему Договору), составляющим неотъемлемую часть настоящего Договора.</w:t>
      </w:r>
    </w:p>
    <w:p w:rsidR="00206B1D" w:rsidRPr="00206B1D" w:rsidRDefault="00206B1D" w:rsidP="00206B1D">
      <w:pPr>
        <w:pStyle w:val="aff0"/>
        <w:tabs>
          <w:tab w:val="left" w:pos="0"/>
        </w:tabs>
        <w:ind w:left="0" w:firstLine="567"/>
        <w:jc w:val="both"/>
        <w:rPr>
          <w:sz w:val="24"/>
          <w:szCs w:val="24"/>
        </w:rPr>
      </w:pPr>
      <w:r>
        <w:rPr>
          <w:sz w:val="24"/>
          <w:szCs w:val="24"/>
        </w:rPr>
        <w:t xml:space="preserve">  2.4. </w:t>
      </w:r>
      <w:r w:rsidRPr="00206B1D">
        <w:rPr>
          <w:sz w:val="24"/>
          <w:szCs w:val="24"/>
        </w:rPr>
        <w:t>Подрядчик является членом ______________________ (</w:t>
      </w:r>
      <w:r w:rsidRPr="00206B1D">
        <w:rPr>
          <w:i/>
          <w:iCs/>
          <w:sz w:val="24"/>
          <w:szCs w:val="24"/>
        </w:rPr>
        <w:t>указать:</w:t>
      </w:r>
      <w:r w:rsidRPr="00206B1D">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374E67" w:rsidRPr="00827AE8" w:rsidRDefault="00374E67">
      <w:pPr>
        <w:tabs>
          <w:tab w:val="num" w:pos="-142"/>
          <w:tab w:val="left" w:pos="0"/>
        </w:tabs>
        <w:jc w:val="both"/>
        <w:rPr>
          <w:sz w:val="24"/>
          <w:szCs w:val="24"/>
        </w:rPr>
      </w:pPr>
    </w:p>
    <w:p w:rsidR="00374E67" w:rsidRPr="00827AE8" w:rsidRDefault="00374E67">
      <w:pPr>
        <w:pStyle w:val="ConsNonformat"/>
        <w:widowControl/>
        <w:numPr>
          <w:ilvl w:val="0"/>
          <w:numId w:val="1"/>
        </w:numPr>
        <w:ind w:right="0"/>
        <w:jc w:val="center"/>
        <w:rPr>
          <w:rFonts w:ascii="Times New Roman" w:hAnsi="Times New Roman" w:cs="Times New Roman"/>
          <w:b/>
          <w:sz w:val="24"/>
          <w:szCs w:val="24"/>
        </w:rPr>
      </w:pPr>
      <w:r w:rsidRPr="00827AE8">
        <w:rPr>
          <w:rFonts w:ascii="Times New Roman" w:hAnsi="Times New Roman" w:cs="Times New Roman"/>
          <w:b/>
          <w:sz w:val="24"/>
          <w:szCs w:val="24"/>
        </w:rPr>
        <w:t>Стоимость работ и порядок расчетов</w:t>
      </w:r>
    </w:p>
    <w:p w:rsidR="00374E67" w:rsidRPr="00827AE8" w:rsidRDefault="00374E67" w:rsidP="002015E5">
      <w:pPr>
        <w:numPr>
          <w:ilvl w:val="1"/>
          <w:numId w:val="1"/>
        </w:numPr>
        <w:tabs>
          <w:tab w:val="num" w:pos="0"/>
        </w:tabs>
        <w:ind w:left="0" w:firstLine="720"/>
        <w:jc w:val="both"/>
        <w:rPr>
          <w:bCs/>
          <w:sz w:val="24"/>
          <w:szCs w:val="24"/>
        </w:rPr>
      </w:pPr>
      <w:r w:rsidRPr="00827AE8">
        <w:rPr>
          <w:sz w:val="24"/>
          <w:szCs w:val="24"/>
        </w:rPr>
        <w:t xml:space="preserve">Стоимость работ по настоящему Договору определена на основании Протокола </w:t>
      </w:r>
      <w:r w:rsidR="009F4A9D">
        <w:rPr>
          <w:sz w:val="24"/>
          <w:szCs w:val="24"/>
        </w:rPr>
        <w:t xml:space="preserve">по выбору победителя </w:t>
      </w:r>
      <w:r w:rsidRPr="00827AE8">
        <w:rPr>
          <w:sz w:val="24"/>
          <w:szCs w:val="24"/>
        </w:rPr>
        <w:t>___________</w:t>
      </w:r>
      <w:proofErr w:type="gramStart"/>
      <w:r w:rsidRPr="00827AE8">
        <w:rPr>
          <w:sz w:val="24"/>
          <w:szCs w:val="24"/>
        </w:rPr>
        <w:t xml:space="preserve">_  </w:t>
      </w:r>
      <w:r w:rsidRPr="00B16874">
        <w:rPr>
          <w:sz w:val="24"/>
          <w:szCs w:val="24"/>
        </w:rPr>
        <w:t>№</w:t>
      </w:r>
      <w:proofErr w:type="gramEnd"/>
      <w:r w:rsidRPr="00B16874">
        <w:rPr>
          <w:sz w:val="24"/>
          <w:szCs w:val="24"/>
        </w:rPr>
        <w:t>________ от ___________ (приложение № 5 к настоящему Договору), представлена в Сводной смете (приложение № 3 к</w:t>
      </w:r>
      <w:r w:rsidRPr="00827AE8">
        <w:rPr>
          <w:sz w:val="24"/>
          <w:szCs w:val="24"/>
        </w:rPr>
        <w:t xml:space="preserve"> настоящему Договору) и составляет ……………(………….)</w:t>
      </w:r>
      <w:r w:rsidR="009F4A9D">
        <w:rPr>
          <w:sz w:val="24"/>
          <w:szCs w:val="24"/>
        </w:rPr>
        <w:t xml:space="preserve"> </w:t>
      </w:r>
      <w:r w:rsidRPr="00827AE8">
        <w:rPr>
          <w:bCs/>
          <w:sz w:val="24"/>
          <w:szCs w:val="24"/>
        </w:rPr>
        <w:t>рублей …. копеек</w:t>
      </w:r>
      <w:r w:rsidRPr="00827AE8">
        <w:rPr>
          <w:sz w:val="24"/>
          <w:szCs w:val="24"/>
        </w:rPr>
        <w:t>, кроме того НДС 18% в сумме ……….…. (…………</w:t>
      </w:r>
      <w:proofErr w:type="gramStart"/>
      <w:r w:rsidRPr="00827AE8">
        <w:rPr>
          <w:sz w:val="24"/>
          <w:szCs w:val="24"/>
        </w:rPr>
        <w:t>…….</w:t>
      </w:r>
      <w:proofErr w:type="gramEnd"/>
      <w:r w:rsidRPr="00827AE8">
        <w:rPr>
          <w:sz w:val="24"/>
          <w:szCs w:val="24"/>
        </w:rPr>
        <w:t xml:space="preserve">.) рублей …. копеек. </w:t>
      </w:r>
      <w:r w:rsidRPr="00827AE8">
        <w:rPr>
          <w:b/>
          <w:sz w:val="24"/>
          <w:szCs w:val="24"/>
        </w:rPr>
        <w:t>Всего с НДС (18%): …………</w:t>
      </w:r>
      <w:r w:rsidRPr="00827AE8">
        <w:rPr>
          <w:bCs/>
          <w:sz w:val="24"/>
          <w:szCs w:val="24"/>
        </w:rPr>
        <w:t xml:space="preserve"> (……………</w:t>
      </w:r>
      <w:proofErr w:type="gramStart"/>
      <w:r w:rsidRPr="00827AE8">
        <w:rPr>
          <w:bCs/>
          <w:sz w:val="24"/>
          <w:szCs w:val="24"/>
        </w:rPr>
        <w:t>…….</w:t>
      </w:r>
      <w:proofErr w:type="gramEnd"/>
      <w:r w:rsidRPr="00827AE8">
        <w:rPr>
          <w:bCs/>
          <w:sz w:val="24"/>
          <w:szCs w:val="24"/>
        </w:rPr>
        <w:t>.) рублей …. копеек.</w:t>
      </w:r>
    </w:p>
    <w:p w:rsidR="00EA151E" w:rsidRDefault="00374E67" w:rsidP="00EA151E">
      <w:pPr>
        <w:pStyle w:val="aff0"/>
        <w:tabs>
          <w:tab w:val="left" w:pos="0"/>
          <w:tab w:val="left" w:pos="426"/>
          <w:tab w:val="left" w:pos="993"/>
        </w:tabs>
        <w:ind w:left="0"/>
        <w:jc w:val="both"/>
        <w:rPr>
          <w:sz w:val="24"/>
          <w:szCs w:val="24"/>
        </w:rPr>
      </w:pPr>
      <w:r w:rsidRPr="00827AE8">
        <w:rPr>
          <w:sz w:val="24"/>
          <w:szCs w:val="24"/>
        </w:rPr>
        <w:t xml:space="preserve">           3.2. </w:t>
      </w:r>
      <w:r w:rsidR="00EA151E" w:rsidRPr="00827AE8">
        <w:rPr>
          <w:sz w:val="24"/>
          <w:szCs w:val="24"/>
        </w:rPr>
        <w:t>Заказчик производит полную оплату стоимости работ по Договору после устранения Подрядчиком замечаний Заказчика</w:t>
      </w:r>
      <w:r w:rsidR="000A3E22">
        <w:rPr>
          <w:sz w:val="24"/>
          <w:szCs w:val="24"/>
        </w:rPr>
        <w:t xml:space="preserve"> </w:t>
      </w:r>
      <w:r w:rsidR="00EA151E" w:rsidRPr="00827AE8">
        <w:rPr>
          <w:sz w:val="24"/>
          <w:szCs w:val="24"/>
        </w:rPr>
        <w:t xml:space="preserve">в течение </w:t>
      </w:r>
      <w:r w:rsidR="003225A8">
        <w:rPr>
          <w:sz w:val="24"/>
          <w:szCs w:val="24"/>
        </w:rPr>
        <w:t>25</w:t>
      </w:r>
      <w:r w:rsidR="00EA151E" w:rsidRPr="00827AE8">
        <w:rPr>
          <w:sz w:val="24"/>
          <w:szCs w:val="24"/>
        </w:rPr>
        <w:t xml:space="preserve"> (</w:t>
      </w:r>
      <w:r w:rsidR="003225A8">
        <w:rPr>
          <w:sz w:val="24"/>
          <w:szCs w:val="24"/>
        </w:rPr>
        <w:t>двадцати пяти</w:t>
      </w:r>
      <w:r w:rsidR="00EA151E" w:rsidRPr="00827AE8">
        <w:rPr>
          <w:sz w:val="24"/>
          <w:szCs w:val="24"/>
        </w:rPr>
        <w:t xml:space="preserve">) </w:t>
      </w:r>
      <w:r w:rsidR="003225A8">
        <w:rPr>
          <w:sz w:val="24"/>
          <w:szCs w:val="24"/>
        </w:rPr>
        <w:t>календарных</w:t>
      </w:r>
      <w:r w:rsidR="00EA151E" w:rsidRPr="00827AE8">
        <w:rPr>
          <w:sz w:val="24"/>
          <w:szCs w:val="24"/>
        </w:rPr>
        <w:t xml:space="preserve"> дней с даты подписания обеими сторонами акта сдачи</w:t>
      </w:r>
      <w:r w:rsidR="00206B1D">
        <w:rPr>
          <w:sz w:val="24"/>
          <w:szCs w:val="24"/>
        </w:rPr>
        <w:t>-</w:t>
      </w:r>
      <w:r w:rsidR="00EA151E" w:rsidRPr="00827AE8">
        <w:rPr>
          <w:sz w:val="24"/>
          <w:szCs w:val="24"/>
        </w:rPr>
        <w:t>приемки выполненных работ по договору</w:t>
      </w:r>
      <w:r w:rsidR="00EA151E">
        <w:rPr>
          <w:sz w:val="24"/>
          <w:szCs w:val="24"/>
        </w:rPr>
        <w:t xml:space="preserve">, на основании выставленного Подрядчиком </w:t>
      </w:r>
      <w:r w:rsidR="00EA151E" w:rsidRPr="00087577">
        <w:rPr>
          <w:sz w:val="24"/>
          <w:szCs w:val="24"/>
        </w:rPr>
        <w:t>счета – фактуры</w:t>
      </w:r>
      <w:r w:rsidR="00EA151E" w:rsidRPr="00827AE8">
        <w:rPr>
          <w:sz w:val="24"/>
          <w:szCs w:val="24"/>
        </w:rPr>
        <w:t>.</w:t>
      </w:r>
    </w:p>
    <w:p w:rsidR="003225A8" w:rsidRPr="00B2189F" w:rsidRDefault="00EF2C69" w:rsidP="00760DE1">
      <w:pPr>
        <w:ind w:firstLine="720"/>
        <w:jc w:val="both"/>
        <w:rPr>
          <w:i/>
        </w:rPr>
      </w:pPr>
      <w:r w:rsidRPr="00B2189F">
        <w:rPr>
          <w:i/>
          <w:color w:val="000000"/>
        </w:rPr>
        <w:t>Договоры, по которым предусмотрена обязанность АО «Тюменьэнерго» по оплате за оказанные услуги/работы/поставленный товар, заключаемые с субъектом малого и среднего предпринимательства, должны содержать следующие условия:</w:t>
      </w:r>
    </w:p>
    <w:p w:rsidR="003225A8" w:rsidRPr="00B2189F" w:rsidRDefault="00760DE1" w:rsidP="003225A8">
      <w:pPr>
        <w:pStyle w:val="aff0"/>
        <w:tabs>
          <w:tab w:val="left" w:pos="0"/>
          <w:tab w:val="left" w:pos="426"/>
          <w:tab w:val="left" w:pos="993"/>
        </w:tabs>
        <w:ind w:left="0" w:firstLine="567"/>
        <w:jc w:val="both"/>
        <w:rPr>
          <w:i/>
          <w:sz w:val="24"/>
          <w:szCs w:val="24"/>
        </w:rPr>
      </w:pPr>
      <w:r w:rsidRPr="00B2189F">
        <w:rPr>
          <w:i/>
          <w:sz w:val="24"/>
          <w:szCs w:val="24"/>
        </w:rPr>
        <w:t xml:space="preserve">3.2. </w:t>
      </w:r>
      <w:r w:rsidR="003225A8" w:rsidRPr="00B2189F">
        <w:rPr>
          <w:i/>
          <w:sz w:val="24"/>
          <w:szCs w:val="24"/>
        </w:rPr>
        <w:t>Заказчик производит полную оплату стоимости работ по Договору после устранения Подрядчиком замечаний Заказчика</w:t>
      </w:r>
      <w:r w:rsidR="000A3E22" w:rsidRPr="00B2189F">
        <w:rPr>
          <w:i/>
          <w:sz w:val="24"/>
          <w:szCs w:val="24"/>
        </w:rPr>
        <w:t xml:space="preserve"> </w:t>
      </w:r>
      <w:r w:rsidR="003225A8" w:rsidRPr="00B2189F">
        <w:rPr>
          <w:i/>
          <w:sz w:val="24"/>
          <w:szCs w:val="24"/>
        </w:rPr>
        <w:t>в течение 25 (двадцати пяти) календарных дней с даты подписания Заказчиком акта сдачи- приемки выполненных работ по договору.</w:t>
      </w:r>
    </w:p>
    <w:p w:rsidR="00EF2C69" w:rsidRPr="00B2189F" w:rsidRDefault="003225A8" w:rsidP="00B2189F">
      <w:pPr>
        <w:pStyle w:val="aff0"/>
        <w:tabs>
          <w:tab w:val="left" w:pos="0"/>
          <w:tab w:val="left" w:pos="426"/>
          <w:tab w:val="left" w:pos="993"/>
        </w:tabs>
        <w:ind w:left="0" w:firstLine="567"/>
        <w:jc w:val="both"/>
        <w:rPr>
          <w:i/>
          <w:sz w:val="24"/>
          <w:szCs w:val="24"/>
        </w:rPr>
      </w:pPr>
      <w:r w:rsidRPr="00B2189F">
        <w:rPr>
          <w:i/>
          <w:sz w:val="24"/>
          <w:szCs w:val="24"/>
        </w:rPr>
        <w:t>Одновременно с актом сдачи-приемки выполненных работ Подрядчик предоставляет Заказчику счет-фактуру.</w:t>
      </w:r>
    </w:p>
    <w:p w:rsidR="00374E67" w:rsidRPr="00827AE8" w:rsidRDefault="00374E67" w:rsidP="00EA151E">
      <w:pPr>
        <w:pStyle w:val="aff0"/>
        <w:tabs>
          <w:tab w:val="left" w:pos="0"/>
          <w:tab w:val="left" w:pos="426"/>
          <w:tab w:val="left" w:pos="993"/>
        </w:tabs>
        <w:ind w:left="0"/>
        <w:jc w:val="both"/>
        <w:rPr>
          <w:sz w:val="24"/>
          <w:szCs w:val="24"/>
        </w:rPr>
      </w:pPr>
      <w:r w:rsidRPr="00827AE8">
        <w:rPr>
          <w:sz w:val="24"/>
          <w:szCs w:val="24"/>
        </w:rPr>
        <w:t xml:space="preserve">           3.3. Подрядчик обязан предоставить Заказчику акт сдачи-приемки выполненных работ, оформленный в соответствии с положениями ст.9 Федерального закона </w:t>
      </w:r>
      <w:proofErr w:type="gramStart"/>
      <w:r w:rsidRPr="00827AE8">
        <w:rPr>
          <w:sz w:val="24"/>
          <w:szCs w:val="24"/>
        </w:rPr>
        <w:t>от  06.12.2011</w:t>
      </w:r>
      <w:proofErr w:type="gramEnd"/>
      <w:r w:rsidRPr="00827AE8">
        <w:rPr>
          <w:sz w:val="24"/>
          <w:szCs w:val="24"/>
        </w:rPr>
        <w:t xml:space="preserve">   № 402-ФЗ  «О бухгалтерском учете».</w:t>
      </w:r>
    </w:p>
    <w:p w:rsidR="00122F15" w:rsidRPr="002015E5" w:rsidRDefault="00374E67" w:rsidP="002015E5">
      <w:pPr>
        <w:pStyle w:val="28"/>
        <w:spacing w:before="0" w:line="240" w:lineRule="auto"/>
        <w:ind w:left="40" w:right="20"/>
        <w:rPr>
          <w:i/>
          <w:iCs/>
          <w:color w:val="000000"/>
          <w:sz w:val="24"/>
          <w:szCs w:val="24"/>
          <w:shd w:val="clear" w:color="auto" w:fill="FFFFFF"/>
          <w:lang w:bidi="ru-RU"/>
        </w:rPr>
      </w:pPr>
      <w:r w:rsidRPr="00827AE8">
        <w:rPr>
          <w:sz w:val="24"/>
          <w:szCs w:val="24"/>
        </w:rPr>
        <w:t xml:space="preserve">           3.4. </w:t>
      </w:r>
      <w:r w:rsidR="00122F15" w:rsidRPr="00827AE8">
        <w:rPr>
          <w:sz w:val="24"/>
          <w:szCs w:val="24"/>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w:t>
      </w:r>
      <w:r w:rsidRPr="00827AE8">
        <w:rPr>
          <w:sz w:val="24"/>
          <w:szCs w:val="24"/>
        </w:rPr>
        <w:t xml:space="preserve">, согласно Календарному плану (приложение № 2 к настоящему Договору). </w:t>
      </w:r>
      <w:r w:rsidR="00122F15" w:rsidRPr="00827AE8">
        <w:rPr>
          <w:sz w:val="24"/>
          <w:szCs w:val="24"/>
        </w:rPr>
        <w:t xml:space="preserve">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w:t>
      </w:r>
      <w:r w:rsidR="00122F15" w:rsidRPr="00827AE8">
        <w:rPr>
          <w:sz w:val="24"/>
          <w:szCs w:val="24"/>
        </w:rPr>
        <w:lastRenderedPageBreak/>
        <w:t>доказывать факт отказа налоговых органов в предоставлении вычетов или возмещения Заказчику из бюджета, указанных выше.</w:t>
      </w:r>
      <w:r w:rsidR="000A3E22" w:rsidRPr="000A3E22">
        <w:rPr>
          <w:rStyle w:val="afe"/>
        </w:rPr>
        <w:t xml:space="preserve"> </w:t>
      </w:r>
      <w:r w:rsidR="000A3E22" w:rsidRPr="00354E63">
        <w:rPr>
          <w:rStyle w:val="aff"/>
        </w:rPr>
        <w:footnoteReference w:id="1"/>
      </w:r>
    </w:p>
    <w:p w:rsidR="00374E67" w:rsidRPr="00827AE8" w:rsidRDefault="00FE6EAE" w:rsidP="00827AE8">
      <w:pPr>
        <w:jc w:val="both"/>
        <w:rPr>
          <w:sz w:val="24"/>
          <w:szCs w:val="24"/>
        </w:rPr>
      </w:pPr>
      <w:r w:rsidRPr="00827AE8">
        <w:rPr>
          <w:sz w:val="24"/>
          <w:szCs w:val="24"/>
        </w:rPr>
        <w:tab/>
      </w:r>
      <w:r w:rsidR="00374E67" w:rsidRPr="00827AE8">
        <w:rPr>
          <w:sz w:val="24"/>
          <w:szCs w:val="24"/>
        </w:rPr>
        <w:t>3.5. При оформлении счета-фактуры Подрядчик указывает следующее:</w:t>
      </w:r>
    </w:p>
    <w:p w:rsidR="00374E67" w:rsidRPr="00827AE8" w:rsidRDefault="00374E67" w:rsidP="00827AE8">
      <w:pPr>
        <w:rPr>
          <w:sz w:val="24"/>
          <w:szCs w:val="24"/>
        </w:rPr>
      </w:pPr>
      <w:r w:rsidRPr="00827AE8">
        <w:rPr>
          <w:sz w:val="24"/>
          <w:szCs w:val="24"/>
        </w:rPr>
        <w:t xml:space="preserve">            - в строке «ИНН/КПП покупателя: 8602060185 / ___________________» </w:t>
      </w:r>
    </w:p>
    <w:p w:rsidR="00374E67" w:rsidRPr="00827AE8" w:rsidRDefault="00374E67">
      <w:pPr>
        <w:jc w:val="both"/>
        <w:rPr>
          <w:sz w:val="24"/>
          <w:szCs w:val="24"/>
        </w:rPr>
      </w:pPr>
      <w:r w:rsidRPr="00827AE8">
        <w:rPr>
          <w:sz w:val="24"/>
          <w:szCs w:val="24"/>
        </w:rPr>
        <w:t xml:space="preserve">           3.6.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w:t>
      </w:r>
      <w:r w:rsidRPr="009636FA">
        <w:rPr>
          <w:sz w:val="24"/>
          <w:szCs w:val="24"/>
        </w:rPr>
        <w:t xml:space="preserve">в </w:t>
      </w:r>
      <w:r w:rsidR="00D4166B" w:rsidRPr="009636FA">
        <w:rPr>
          <w:sz w:val="24"/>
          <w:szCs w:val="24"/>
        </w:rPr>
        <w:t>Р</w:t>
      </w:r>
      <w:r w:rsidRPr="009636FA">
        <w:rPr>
          <w:sz w:val="24"/>
          <w:szCs w:val="24"/>
        </w:rPr>
        <w:t>азделе 1</w:t>
      </w:r>
      <w:r w:rsidR="009636FA" w:rsidRPr="009636FA">
        <w:rPr>
          <w:sz w:val="24"/>
          <w:szCs w:val="24"/>
        </w:rPr>
        <w:t>6</w:t>
      </w:r>
      <w:r w:rsidRPr="009636FA">
        <w:rPr>
          <w:sz w:val="24"/>
          <w:szCs w:val="24"/>
        </w:rPr>
        <w:t xml:space="preserve"> настоящего</w:t>
      </w:r>
      <w:r w:rsidRPr="00827AE8">
        <w:rPr>
          <w:sz w:val="24"/>
          <w:szCs w:val="24"/>
        </w:rPr>
        <w:t xml:space="preserve"> Договора, либо иным способом по согласованию Сторон.</w:t>
      </w:r>
    </w:p>
    <w:p w:rsidR="00E6630F" w:rsidRPr="00827AE8" w:rsidRDefault="00E6630F" w:rsidP="002015E5">
      <w:pPr>
        <w:pStyle w:val="28"/>
        <w:shd w:val="clear" w:color="auto" w:fill="auto"/>
        <w:spacing w:before="0" w:line="240" w:lineRule="auto"/>
        <w:ind w:left="20" w:right="20" w:firstLine="720"/>
        <w:rPr>
          <w:sz w:val="24"/>
          <w:szCs w:val="24"/>
        </w:rPr>
      </w:pPr>
      <w:r w:rsidRPr="00827AE8">
        <w:rPr>
          <w:sz w:val="24"/>
          <w:szCs w:val="24"/>
        </w:rPr>
        <w:t>Обязательства Заказчика по оплате считаются исполненными на дату списания денежных средств с расчетного счета Заказчика.</w:t>
      </w:r>
    </w:p>
    <w:p w:rsidR="00374E67" w:rsidRPr="00827AE8" w:rsidRDefault="00374E67" w:rsidP="00827AE8">
      <w:pPr>
        <w:ind w:firstLine="720"/>
        <w:jc w:val="both"/>
        <w:rPr>
          <w:sz w:val="24"/>
          <w:szCs w:val="24"/>
        </w:rPr>
      </w:pPr>
      <w:r w:rsidRPr="00800A07">
        <w:rPr>
          <w:sz w:val="24"/>
          <w:szCs w:val="24"/>
        </w:rPr>
        <w:t>3.7. Изменение стоимости работ, указанной в п.3.1 настоящего Договора, возможно только по согласованию Сторон и оформляется пут</w:t>
      </w:r>
      <w:r w:rsidRPr="00801428">
        <w:rPr>
          <w:sz w:val="24"/>
          <w:szCs w:val="24"/>
        </w:rPr>
        <w:t>ем подписания дополнительного соглашения к настоящему договору.</w:t>
      </w:r>
    </w:p>
    <w:p w:rsidR="00374E67" w:rsidRPr="00827AE8" w:rsidRDefault="00374E67" w:rsidP="00827AE8">
      <w:pPr>
        <w:ind w:firstLine="720"/>
        <w:jc w:val="both"/>
        <w:rPr>
          <w:sz w:val="24"/>
          <w:szCs w:val="24"/>
        </w:rPr>
      </w:pPr>
      <w:r w:rsidRPr="00800A07">
        <w:rPr>
          <w:sz w:val="24"/>
          <w:szCs w:val="24"/>
        </w:rPr>
        <w:t>3.8.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w:t>
      </w:r>
      <w:r w:rsidRPr="00801428">
        <w:rPr>
          <w:sz w:val="24"/>
          <w:szCs w:val="24"/>
        </w:rPr>
        <w:t>ы невыполнением Заказчиком своих обязательств.</w:t>
      </w:r>
    </w:p>
    <w:p w:rsidR="00374E67" w:rsidRDefault="00374E67">
      <w:pPr>
        <w:jc w:val="both"/>
        <w:rPr>
          <w:sz w:val="24"/>
          <w:szCs w:val="24"/>
        </w:rPr>
      </w:pPr>
      <w:r w:rsidRPr="00800A07">
        <w:rPr>
          <w:sz w:val="24"/>
          <w:szCs w:val="24"/>
        </w:rPr>
        <w:t xml:space="preserve">            3.9. В случае, если стоимость проектных работ по утвержденной </w:t>
      </w:r>
      <w:proofErr w:type="spellStart"/>
      <w:r w:rsidRPr="00800A07">
        <w:rPr>
          <w:sz w:val="24"/>
          <w:szCs w:val="24"/>
        </w:rPr>
        <w:t>проектно</w:t>
      </w:r>
      <w:proofErr w:type="spellEnd"/>
      <w:r w:rsidRPr="00800A07">
        <w:rPr>
          <w:sz w:val="24"/>
          <w:szCs w:val="24"/>
        </w:rPr>
        <w:t xml:space="preserve"> – сметной документации оказалась ниже договорной, окончательный расчет выполняется с корректировкой.</w:t>
      </w:r>
    </w:p>
    <w:p w:rsidR="00EA151E" w:rsidRPr="009916D1" w:rsidRDefault="00EA151E" w:rsidP="00206B1D">
      <w:pPr>
        <w:pStyle w:val="28"/>
        <w:spacing w:before="0" w:line="240" w:lineRule="auto"/>
        <w:ind w:left="20" w:right="20" w:firstLine="547"/>
        <w:rPr>
          <w:i/>
          <w:sz w:val="24"/>
          <w:szCs w:val="24"/>
        </w:rPr>
      </w:pPr>
      <w:r w:rsidRPr="008F680D">
        <w:rPr>
          <w:sz w:val="24"/>
          <w:szCs w:val="24"/>
        </w:rPr>
        <w:t xml:space="preserve"> 3.10.  </w:t>
      </w:r>
      <w:r w:rsidRPr="009916D1">
        <w:rPr>
          <w:sz w:val="24"/>
          <w:szCs w:val="24"/>
        </w:rPr>
        <w:t>Срок осуществ</w:t>
      </w:r>
      <w:r>
        <w:rPr>
          <w:sz w:val="24"/>
          <w:szCs w:val="24"/>
        </w:rPr>
        <w:t xml:space="preserve">ления платежей, указанный в п.3.2 </w:t>
      </w:r>
      <w:r w:rsidRPr="009916D1">
        <w:rPr>
          <w:sz w:val="24"/>
          <w:szCs w:val="24"/>
        </w:rPr>
        <w:t xml:space="preserve">настоящего Договора, может быть изменен Заказчиком в одностороннем порядке до 30 (тридцати) рабочих 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A26A03" w:rsidRPr="009916D1" w:rsidRDefault="00A26A03" w:rsidP="00B2189F">
      <w:pPr>
        <w:ind w:right="284" w:firstLine="567"/>
        <w:jc w:val="both"/>
      </w:pPr>
      <w:r w:rsidRPr="00760DE1">
        <w:rPr>
          <w:sz w:val="24"/>
          <w:szCs w:val="24"/>
        </w:rPr>
        <w:t xml:space="preserve">3.11. </w:t>
      </w:r>
      <w:r w:rsidR="00D5031C" w:rsidRPr="00760DE1">
        <w:rPr>
          <w:sz w:val="24"/>
          <w:szCs w:val="24"/>
        </w:rPr>
        <w:t xml:space="preserve">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w:t>
      </w:r>
      <w:r w:rsidR="00D5031C" w:rsidRPr="009636FA">
        <w:rPr>
          <w:sz w:val="24"/>
          <w:szCs w:val="24"/>
        </w:rPr>
        <w:t xml:space="preserve">предусмотренных </w:t>
      </w:r>
      <w:r w:rsidR="00D4166B" w:rsidRPr="009636FA">
        <w:rPr>
          <w:sz w:val="24"/>
          <w:szCs w:val="24"/>
        </w:rPr>
        <w:t xml:space="preserve">Разделом </w:t>
      </w:r>
      <w:r w:rsidR="00D5031C" w:rsidRPr="009636FA">
        <w:rPr>
          <w:sz w:val="24"/>
          <w:szCs w:val="24"/>
        </w:rPr>
        <w:t xml:space="preserve">13 </w:t>
      </w:r>
      <w:r w:rsidR="00760DE1" w:rsidRPr="009636FA">
        <w:rPr>
          <w:sz w:val="24"/>
          <w:szCs w:val="24"/>
        </w:rPr>
        <w:t>«</w:t>
      </w:r>
      <w:r w:rsidR="00D5031C" w:rsidRPr="009636FA">
        <w:rPr>
          <w:sz w:val="24"/>
          <w:szCs w:val="24"/>
        </w:rPr>
        <w:t>Обеспечение обязательств Подрядчика</w:t>
      </w:r>
      <w:r w:rsidR="00760DE1" w:rsidRPr="009636FA">
        <w:rPr>
          <w:sz w:val="24"/>
          <w:szCs w:val="24"/>
        </w:rPr>
        <w:t>»</w:t>
      </w:r>
      <w:r w:rsidR="00D5031C" w:rsidRPr="009636FA">
        <w:rPr>
          <w:sz w:val="24"/>
          <w:szCs w:val="24"/>
        </w:rPr>
        <w:t xml:space="preserve"> настоящего Договора.</w:t>
      </w:r>
    </w:p>
    <w:p w:rsidR="00374E67" w:rsidRPr="00827AE8" w:rsidRDefault="00374E67">
      <w:pPr>
        <w:jc w:val="both"/>
        <w:rPr>
          <w:i/>
          <w:sz w:val="24"/>
          <w:szCs w:val="24"/>
        </w:rPr>
      </w:pPr>
    </w:p>
    <w:p w:rsidR="00374E67" w:rsidRPr="00827AE8" w:rsidRDefault="00374E67">
      <w:pPr>
        <w:pStyle w:val="ConsNormal"/>
        <w:widowControl/>
        <w:numPr>
          <w:ilvl w:val="0"/>
          <w:numId w:val="1"/>
        </w:numPr>
        <w:ind w:firstLine="0"/>
        <w:jc w:val="center"/>
        <w:rPr>
          <w:rFonts w:ascii="Times New Roman" w:hAnsi="Times New Roman"/>
          <w:b/>
          <w:sz w:val="24"/>
          <w:szCs w:val="24"/>
        </w:rPr>
      </w:pPr>
      <w:r w:rsidRPr="00827AE8">
        <w:rPr>
          <w:rFonts w:ascii="Times New Roman" w:hAnsi="Times New Roman"/>
          <w:b/>
          <w:sz w:val="24"/>
          <w:szCs w:val="24"/>
        </w:rPr>
        <w:t>Сроки выполнения работ и порядок сдачи и приемки работ</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Сроки начала и окончания выполнения работ должны соответствовать показателям инвестиционной программы по Объекту, а также сроки выполнения работ по каждому этапу установлены в Календарном плане (приложение № 2 к настоящему Договору).</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Сдача-приемка разработанной по настоящему договору документации происходит в следующем порядке:</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Подрядчик в день завершения работ по каждому из этапов согласно Календарному плану (приложение № 2 к настоящему Договору), направляет Заказчику накладную с приложением</w:t>
      </w:r>
      <w:r w:rsidR="00AE4C5E" w:rsidRPr="00827AE8">
        <w:rPr>
          <w:rFonts w:ascii="Times New Roman" w:hAnsi="Times New Roman"/>
          <w:sz w:val="24"/>
          <w:szCs w:val="24"/>
        </w:rPr>
        <w:t xml:space="preserve"> документации, разработанной в соответствии с требованиями, изложенными в задании на проектирование (приложение №1 к настоящему договору).</w:t>
      </w:r>
      <w:r w:rsidRPr="00827AE8">
        <w:rPr>
          <w:rFonts w:ascii="Times New Roman" w:hAnsi="Times New Roman"/>
          <w:sz w:val="24"/>
          <w:szCs w:val="24"/>
        </w:rPr>
        <w:t xml:space="preserve"> Текстовая и графическая части проекта представляются в стандартных форматах </w:t>
      </w:r>
      <w:r w:rsidRPr="00827AE8">
        <w:rPr>
          <w:rFonts w:ascii="Times New Roman" w:hAnsi="Times New Roman"/>
          <w:sz w:val="24"/>
          <w:szCs w:val="24"/>
          <w:lang w:val="en-US"/>
        </w:rPr>
        <w:t>Windows</w:t>
      </w:r>
      <w:r w:rsidRPr="00827AE8">
        <w:rPr>
          <w:rFonts w:ascii="Times New Roman" w:hAnsi="Times New Roman"/>
          <w:sz w:val="24"/>
          <w:szCs w:val="24"/>
        </w:rPr>
        <w:t xml:space="preserve">, </w:t>
      </w:r>
      <w:r w:rsidRPr="00827AE8">
        <w:rPr>
          <w:rFonts w:ascii="Times New Roman" w:hAnsi="Times New Roman"/>
          <w:sz w:val="24"/>
          <w:szCs w:val="24"/>
          <w:lang w:val="en-US"/>
        </w:rPr>
        <w:t>MSOffice</w:t>
      </w:r>
      <w:r w:rsidRPr="00827AE8">
        <w:rPr>
          <w:rFonts w:ascii="Times New Roman" w:hAnsi="Times New Roman"/>
          <w:sz w:val="24"/>
          <w:szCs w:val="24"/>
        </w:rPr>
        <w:t xml:space="preserve">, </w:t>
      </w:r>
      <w:r w:rsidRPr="00827AE8">
        <w:rPr>
          <w:rFonts w:ascii="Times New Roman" w:hAnsi="Times New Roman"/>
          <w:sz w:val="24"/>
          <w:szCs w:val="24"/>
          <w:lang w:val="en-US"/>
        </w:rPr>
        <w:t>AutoCAD</w:t>
      </w:r>
      <w:r w:rsidRPr="00827AE8">
        <w:rPr>
          <w:rFonts w:ascii="Times New Roman" w:hAnsi="Times New Roman"/>
          <w:sz w:val="24"/>
          <w:szCs w:val="24"/>
        </w:rPr>
        <w:t xml:space="preserve"> и </w:t>
      </w:r>
      <w:proofErr w:type="spellStart"/>
      <w:r w:rsidRPr="00827AE8">
        <w:rPr>
          <w:rFonts w:ascii="Times New Roman" w:hAnsi="Times New Roman"/>
          <w:sz w:val="24"/>
          <w:szCs w:val="24"/>
          <w:lang w:val="en-US"/>
        </w:rPr>
        <w:t>AcrobatReader</w:t>
      </w:r>
      <w:proofErr w:type="spellEnd"/>
      <w:r w:rsidRPr="00827AE8">
        <w:rPr>
          <w:rFonts w:ascii="Times New Roman" w:hAnsi="Times New Roman"/>
          <w:sz w:val="24"/>
          <w:szCs w:val="24"/>
        </w:rPr>
        <w:t>. Сметная документация предоставляется в формате программы «ГРАНД СМЕТА», позволяющем вести накопительные ведомости по локальным сметам, либо в другом формате, совместимом с программой «ГРАНД СМЕТА».</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Заказчик в течение 30 (тридцати) рабочих дней с момента получения документации рассматривает полученную документацию, и направляет в адрес Подрядчика письмо о согласовании документации либо письменные Замечания (в случае обнаружения некачественно выполненных работ), с указанием обнаруженных недостатков, для </w:t>
      </w:r>
      <w:r w:rsidRPr="00827AE8">
        <w:rPr>
          <w:rFonts w:ascii="Times New Roman" w:hAnsi="Times New Roman"/>
          <w:sz w:val="24"/>
          <w:szCs w:val="24"/>
        </w:rPr>
        <w:lastRenderedPageBreak/>
        <w:t>устранения замечаний Подрядчиком.</w:t>
      </w:r>
    </w:p>
    <w:p w:rsidR="00374E67" w:rsidRPr="00EA151E" w:rsidRDefault="00EA151E" w:rsidP="00EA151E">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Основаниями для направления Подрядчику письменных замечаний является, в том числе, несоответствие документации требованиям законодательства Российской Федерации, государственным стандартам, технической политике </w:t>
      </w:r>
      <w:r w:rsidR="00BA159C">
        <w:rPr>
          <w:rFonts w:ascii="Times New Roman" w:hAnsi="Times New Roman"/>
          <w:sz w:val="24"/>
          <w:szCs w:val="24"/>
        </w:rPr>
        <w:t xml:space="preserve">                                    </w:t>
      </w:r>
      <w:r w:rsidRPr="00827AE8">
        <w:rPr>
          <w:rFonts w:ascii="Times New Roman" w:hAnsi="Times New Roman"/>
          <w:sz w:val="24"/>
          <w:szCs w:val="24"/>
        </w:rPr>
        <w:t xml:space="preserve">АО «Тюменьэнерго», требованиям и указаниям Заказчика, изложенным в настоящем договоре, </w:t>
      </w:r>
      <w:r>
        <w:rPr>
          <w:rFonts w:ascii="Times New Roman" w:hAnsi="Times New Roman"/>
          <w:sz w:val="24"/>
          <w:szCs w:val="24"/>
        </w:rPr>
        <w:t>задании на проектирование</w:t>
      </w:r>
      <w:r w:rsidRPr="00827AE8">
        <w:rPr>
          <w:rFonts w:ascii="Times New Roman" w:hAnsi="Times New Roman"/>
          <w:sz w:val="24"/>
          <w:szCs w:val="24"/>
        </w:rPr>
        <w:t xml:space="preserve"> (приложение №1 к настоящему Договору).</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Для ускорения документооборота между Сторонами замечания Заказчика и другие документы могут передаваться Сторонами друг другу с помощью </w:t>
      </w:r>
      <w:proofErr w:type="spellStart"/>
      <w:r w:rsidRPr="00827AE8">
        <w:rPr>
          <w:rFonts w:ascii="Times New Roman" w:hAnsi="Times New Roman"/>
          <w:sz w:val="24"/>
          <w:szCs w:val="24"/>
        </w:rPr>
        <w:t>электронно</w:t>
      </w:r>
      <w:proofErr w:type="spellEnd"/>
      <w:r w:rsidRPr="00827AE8">
        <w:rPr>
          <w:rFonts w:ascii="Times New Roman" w:hAnsi="Times New Roman"/>
          <w:sz w:val="24"/>
          <w:szCs w:val="24"/>
        </w:rPr>
        <w:t xml:space="preserve"> – технической связи (факсы, телетайпы, модемы, телексы, электронная почта и т.п.) с последующим направлением оригиналов документов в сроки, предусмотренные настоящим Договором или действующим законодательством РФ.</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Подрядчик обязан безвозмездно переделать техническую документацию по замечаниям Заказчика.      </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Подрядчик в день получения письма от Заказчика о согласовании документации без замечаний и выполнения работ, предусмотренных Календарным планом (приложение №2 к настоящему Договору) направляет Заказчику акт сдачи – приемки выполненных работ. В течение 10 (десяти) рабочих дней Заказчик обязан принять выполненные работы и подписать акт сдачи – приемки выполненных работ.</w:t>
      </w:r>
    </w:p>
    <w:p w:rsidR="00374E67" w:rsidRPr="00EA151E" w:rsidRDefault="00EA151E" w:rsidP="00EA151E">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Датой выполнения Подрядчиком работ, предусмотренных каждым из этапов Календарного плана (приложение №2 к настоящему Договору), является дата подписания Заказчиком соответствующего письма, указанного в п.4.2.2 Договора).                Датой исполнения всех обязательств Подрядчика, предусмотренных п. 2.1. Договора и Календарным планом, является дата подписания обеими сторонами акта сдачи-приемки выполненных работ по Договору, после устранения замечаний Заказчика.</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В случае досрочного выполнения работ, Заказчик вправе досрочно принять и оплатить работы.</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10-дневный срок рассмотреть вопрос о целесообразности продолжения работ.</w:t>
      </w:r>
    </w:p>
    <w:p w:rsidR="00374E67" w:rsidRPr="00827AE8" w:rsidRDefault="00374E67" w:rsidP="00827AE8">
      <w:pPr>
        <w:pStyle w:val="ConsNormal"/>
        <w:tabs>
          <w:tab w:val="num" w:pos="0"/>
        </w:tabs>
        <w:ind w:firstLine="0"/>
        <w:jc w:val="both"/>
        <w:rPr>
          <w:rFonts w:ascii="Times New Roman" w:hAnsi="Times New Roman"/>
          <w:sz w:val="24"/>
          <w:szCs w:val="24"/>
        </w:rPr>
      </w:pPr>
    </w:p>
    <w:p w:rsidR="00374E67" w:rsidRPr="00827AE8" w:rsidRDefault="00374E67" w:rsidP="00827AE8">
      <w:pPr>
        <w:pStyle w:val="ConsNormal"/>
        <w:widowControl/>
        <w:numPr>
          <w:ilvl w:val="0"/>
          <w:numId w:val="1"/>
        </w:numPr>
        <w:ind w:firstLine="0"/>
        <w:jc w:val="center"/>
        <w:rPr>
          <w:rFonts w:ascii="Times New Roman" w:hAnsi="Times New Roman"/>
          <w:b/>
          <w:sz w:val="24"/>
          <w:szCs w:val="24"/>
        </w:rPr>
      </w:pPr>
      <w:r w:rsidRPr="00827AE8">
        <w:rPr>
          <w:rFonts w:ascii="Times New Roman" w:hAnsi="Times New Roman"/>
          <w:b/>
          <w:sz w:val="24"/>
          <w:szCs w:val="24"/>
        </w:rPr>
        <w:t>Обязательства сторон</w:t>
      </w:r>
    </w:p>
    <w:p w:rsidR="00374E67" w:rsidRPr="00827AE8" w:rsidRDefault="00374E67">
      <w:pPr>
        <w:pStyle w:val="24"/>
        <w:tabs>
          <w:tab w:val="num" w:pos="0"/>
        </w:tabs>
        <w:ind w:left="0" w:firstLine="720"/>
        <w:rPr>
          <w:szCs w:val="24"/>
        </w:rPr>
      </w:pPr>
      <w:r w:rsidRPr="00827AE8">
        <w:rPr>
          <w:szCs w:val="24"/>
          <w:u w:val="single"/>
        </w:rPr>
        <w:t>5.1. Подрядчик обязан</w:t>
      </w:r>
      <w:r w:rsidRPr="00827AE8">
        <w:rPr>
          <w:szCs w:val="24"/>
        </w:rPr>
        <w:t>:</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Выполнить работы по настоящему Договору в соответствии с Заданием на проектирование (приложение № 1 к настоящему Договору) и иными исходными данными на проектирование в полном объеме в соответствии с Календарным планом (приложение № 2 к настоящему Договору) с указанными в нем этапами и сроками выполнения работ. </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При выполнении работ по настоящему Договору руководствоваться «Регламентом осуществления проектирования строительства и реконструкции объектов </w:t>
      </w:r>
      <w:r w:rsidR="00BA159C">
        <w:rPr>
          <w:rFonts w:ascii="Times New Roman" w:hAnsi="Times New Roman"/>
          <w:sz w:val="24"/>
          <w:szCs w:val="24"/>
        </w:rPr>
        <w:t xml:space="preserve">капитального строительства </w:t>
      </w:r>
      <w:r w:rsidRPr="00827AE8">
        <w:rPr>
          <w:rFonts w:ascii="Times New Roman" w:hAnsi="Times New Roman"/>
          <w:sz w:val="24"/>
          <w:szCs w:val="24"/>
        </w:rPr>
        <w:t>АО «Тюменьэнерго», основными нормативно-техническими документами, определяющими требования к проекту, указанными   в Задании на проектирование (приложение № 1 к настоящему Договору).</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В сроки и в порядке, предусмотренные настоящим Договором, передать Заказчику результаты работ по каждому этапу (согласно п.4.2.1 Договора); при выполнении всех работ, предусмотренных Календарным планом (приложение №2 к настоящему Договору), передать Заказчику подписанный со своей стороны акт сдачи – приемки выполненных работ.</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Согласовывать документацию с Заказчиком, с инспектирующими органами, компетентными государственными органами и органами местного </w:t>
      </w:r>
      <w:r w:rsidRPr="00827AE8">
        <w:rPr>
          <w:rFonts w:ascii="Times New Roman" w:hAnsi="Times New Roman"/>
          <w:sz w:val="24"/>
          <w:szCs w:val="24"/>
        </w:rPr>
        <w:lastRenderedPageBreak/>
        <w:t>самоуправления, другими согласующими организациями в соответствии с Законодательством Российской Федерации.</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Соблюдать требования, содержащиеся в Задании на проектирование (приложение № 1 к Договору), исходных данных для выполнения работ по настоящему Договору, в технических регламентах, СНиП, СП, </w:t>
      </w:r>
      <w:proofErr w:type="spellStart"/>
      <w:r w:rsidRPr="00827AE8">
        <w:rPr>
          <w:rFonts w:ascii="Times New Roman" w:hAnsi="Times New Roman"/>
          <w:sz w:val="24"/>
          <w:szCs w:val="24"/>
        </w:rPr>
        <w:t>СанПин</w:t>
      </w:r>
      <w:proofErr w:type="spellEnd"/>
      <w:r w:rsidRPr="00827AE8">
        <w:rPr>
          <w:rFonts w:ascii="Times New Roman" w:hAnsi="Times New Roman"/>
          <w:sz w:val="24"/>
          <w:szCs w:val="24"/>
        </w:rPr>
        <w:t>, нормах технологического проектирования и иных документах и вправе отступать от них только с согласия Заказчика.</w:t>
      </w:r>
    </w:p>
    <w:p w:rsidR="001D0A37"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5.1.7. Безвозмездно откорректировать техническую документацию по замечаниям согласующих организаций, при обнаружении недостатков в документации.</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1D0A37">
        <w:rPr>
          <w:rFonts w:ascii="Times New Roman" w:hAnsi="Times New Roman"/>
          <w:sz w:val="24"/>
          <w:szCs w:val="24"/>
        </w:rPr>
        <w:t>8</w:t>
      </w:r>
      <w:r w:rsidRPr="00827AE8">
        <w:rPr>
          <w:rFonts w:ascii="Times New Roman" w:hAnsi="Times New Roman"/>
          <w:sz w:val="24"/>
          <w:szCs w:val="24"/>
        </w:rPr>
        <w:t>. По требованию Заказчика безвозмездно доработать техническую документацию в установленный срок и возместить убытки, связанные с допущенными недостатками.</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1D0A37">
        <w:rPr>
          <w:rFonts w:ascii="Times New Roman" w:hAnsi="Times New Roman"/>
          <w:sz w:val="24"/>
          <w:szCs w:val="24"/>
        </w:rPr>
        <w:t>9</w:t>
      </w:r>
      <w:r w:rsidRPr="00827AE8">
        <w:rPr>
          <w:rFonts w:ascii="Times New Roman" w:hAnsi="Times New Roman"/>
          <w:sz w:val="24"/>
          <w:szCs w:val="24"/>
        </w:rPr>
        <w:t>.  Выполнять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законодательству Российской Федерации.</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1D0A37">
        <w:rPr>
          <w:rFonts w:ascii="Times New Roman" w:hAnsi="Times New Roman"/>
          <w:sz w:val="24"/>
          <w:szCs w:val="24"/>
        </w:rPr>
        <w:t>0</w:t>
      </w:r>
      <w:r w:rsidRPr="00827AE8">
        <w:rPr>
          <w:rFonts w:ascii="Times New Roman" w:hAnsi="Times New Roman"/>
          <w:sz w:val="24"/>
          <w:szCs w:val="24"/>
        </w:rPr>
        <w:t xml:space="preserve">. В течение 3 (трех) лет с даты исполнения договора за собственный счет устранять недостатки разрабатываемой документации. </w:t>
      </w:r>
    </w:p>
    <w:p w:rsidR="00374E67" w:rsidRPr="00827AE8" w:rsidRDefault="00442E6E" w:rsidP="001D0A37">
      <w:pPr>
        <w:pStyle w:val="ConsNormal"/>
        <w:ind w:firstLine="709"/>
        <w:jc w:val="both"/>
        <w:rPr>
          <w:rFonts w:ascii="Times New Roman" w:hAnsi="Times New Roman"/>
          <w:sz w:val="24"/>
          <w:szCs w:val="24"/>
        </w:rPr>
      </w:pPr>
      <w:r>
        <w:rPr>
          <w:rFonts w:ascii="Times New Roman" w:hAnsi="Times New Roman"/>
          <w:sz w:val="24"/>
          <w:szCs w:val="24"/>
        </w:rPr>
        <w:t>5.1.1</w:t>
      </w:r>
      <w:r w:rsidR="001D0A37">
        <w:rPr>
          <w:rFonts w:ascii="Times New Roman" w:hAnsi="Times New Roman"/>
          <w:sz w:val="24"/>
          <w:szCs w:val="24"/>
        </w:rPr>
        <w:t>1</w:t>
      </w:r>
      <w:r>
        <w:rPr>
          <w:rFonts w:ascii="Times New Roman" w:hAnsi="Times New Roman"/>
          <w:sz w:val="24"/>
          <w:szCs w:val="24"/>
        </w:rPr>
        <w:t xml:space="preserve">. В связи с внедрением в </w:t>
      </w:r>
      <w:r w:rsidR="00374E67" w:rsidRPr="00827AE8">
        <w:rPr>
          <w:rFonts w:ascii="Times New Roman" w:hAnsi="Times New Roman"/>
          <w:sz w:val="24"/>
          <w:szCs w:val="24"/>
        </w:rPr>
        <w:t xml:space="preserve">АО «Тюменьэнерго» интегрированной системы менеджмента Подрядчик обязан ознакомить свой персонал, а также свои подрядные организации с «Памяткой </w:t>
      </w:r>
      <w:r w:rsidR="00374E67" w:rsidRPr="00827AE8">
        <w:rPr>
          <w:rFonts w:ascii="Times New Roman" w:hAnsi="Times New Roman"/>
          <w:iCs/>
          <w:sz w:val="24"/>
          <w:szCs w:val="24"/>
        </w:rPr>
        <w:t xml:space="preserve">для ознакомления с системой экологических аспектов, рисков в области охраны здоровья и обеспечения безопасности труда, </w:t>
      </w:r>
      <w:r>
        <w:rPr>
          <w:rFonts w:ascii="Times New Roman" w:hAnsi="Times New Roman"/>
          <w:iCs/>
          <w:sz w:val="24"/>
          <w:szCs w:val="24"/>
        </w:rPr>
        <w:t xml:space="preserve">энергетического </w:t>
      </w:r>
      <w:proofErr w:type="gramStart"/>
      <w:r>
        <w:rPr>
          <w:rFonts w:ascii="Times New Roman" w:hAnsi="Times New Roman"/>
          <w:iCs/>
          <w:sz w:val="24"/>
          <w:szCs w:val="24"/>
        </w:rPr>
        <w:t>менеджмента  в</w:t>
      </w:r>
      <w:proofErr w:type="gramEnd"/>
      <w:r>
        <w:rPr>
          <w:rFonts w:ascii="Times New Roman" w:hAnsi="Times New Roman"/>
          <w:iCs/>
          <w:sz w:val="24"/>
          <w:szCs w:val="24"/>
        </w:rPr>
        <w:t xml:space="preserve"> </w:t>
      </w:r>
      <w:r w:rsidR="00374E67" w:rsidRPr="00827AE8">
        <w:rPr>
          <w:rFonts w:ascii="Times New Roman" w:hAnsi="Times New Roman"/>
          <w:iCs/>
          <w:sz w:val="24"/>
          <w:szCs w:val="24"/>
        </w:rPr>
        <w:t xml:space="preserve">АО «Тюменьэнерго» персонала Общества, подрядных и других организаций, при </w:t>
      </w:r>
      <w:r w:rsidR="00374E67" w:rsidRPr="009636FA">
        <w:rPr>
          <w:rFonts w:ascii="Times New Roman" w:hAnsi="Times New Roman"/>
          <w:iCs/>
          <w:sz w:val="24"/>
          <w:szCs w:val="24"/>
        </w:rPr>
        <w:t>выполнении работ на оборудовании Общества, в том числе с привлечением механизмов.»</w:t>
      </w:r>
      <w:r w:rsidR="001D0A37" w:rsidRPr="009636FA">
        <w:rPr>
          <w:rFonts w:ascii="Times New Roman" w:hAnsi="Times New Roman"/>
          <w:iCs/>
          <w:sz w:val="24"/>
          <w:szCs w:val="24"/>
        </w:rPr>
        <w:t xml:space="preserve"> </w:t>
      </w:r>
      <w:r w:rsidR="00374E67" w:rsidRPr="009636FA">
        <w:rPr>
          <w:rFonts w:ascii="Times New Roman" w:hAnsi="Times New Roman"/>
          <w:sz w:val="24"/>
          <w:szCs w:val="24"/>
        </w:rPr>
        <w:t>(приложение № 4 к настоящему</w:t>
      </w:r>
      <w:r w:rsidR="00374E67" w:rsidRPr="00827AE8">
        <w:rPr>
          <w:rFonts w:ascii="Times New Roman" w:hAnsi="Times New Roman"/>
          <w:sz w:val="24"/>
          <w:szCs w:val="24"/>
        </w:rPr>
        <w:t xml:space="preserve"> Договору).</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1D0A37">
        <w:rPr>
          <w:rFonts w:ascii="Times New Roman" w:hAnsi="Times New Roman"/>
          <w:sz w:val="24"/>
          <w:szCs w:val="24"/>
        </w:rPr>
        <w:t>2</w:t>
      </w:r>
      <w:r w:rsidRPr="00827AE8">
        <w:rPr>
          <w:rFonts w:ascii="Times New Roman" w:hAnsi="Times New Roman"/>
          <w:sz w:val="24"/>
          <w:szCs w:val="24"/>
        </w:rPr>
        <w:t>. Результат работ должен соответствовать требованиям законодательства в области энергосбережения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1D0A37">
        <w:rPr>
          <w:rFonts w:ascii="Times New Roman" w:hAnsi="Times New Roman"/>
          <w:sz w:val="24"/>
          <w:szCs w:val="24"/>
        </w:rPr>
        <w:t>3</w:t>
      </w:r>
      <w:r w:rsidRPr="00827AE8">
        <w:rPr>
          <w:rFonts w:ascii="Times New Roman" w:hAnsi="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1D0A37">
        <w:rPr>
          <w:rFonts w:ascii="Times New Roman" w:hAnsi="Times New Roman"/>
          <w:sz w:val="24"/>
          <w:szCs w:val="24"/>
        </w:rPr>
        <w:t>4</w:t>
      </w:r>
      <w:r w:rsidRPr="00827AE8">
        <w:rPr>
          <w:rFonts w:ascii="Times New Roman" w:hAnsi="Times New Roman"/>
          <w:sz w:val="24"/>
          <w:szCs w:val="24"/>
        </w:rPr>
        <w:t>. Незамедлительно извещать Заказчика и до получения от него указаний приостановить работы при обнаружении:</w:t>
      </w:r>
    </w:p>
    <w:p w:rsidR="00374E67" w:rsidRPr="00827AE8" w:rsidRDefault="00374E67" w:rsidP="00D6036F">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возможности неблагоприятных для Заказчика последствий выполнения его указаний о способе выполнения работы;</w:t>
      </w:r>
    </w:p>
    <w:p w:rsidR="00374E67" w:rsidRPr="00827AE8" w:rsidRDefault="00374E67" w:rsidP="00D6036F">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иных, не зависящих от Подрядчика обстоятельств, угрожающих годности результатов выполняемой работы;</w:t>
      </w:r>
    </w:p>
    <w:p w:rsidR="00374E67" w:rsidRPr="00827AE8" w:rsidRDefault="00374E67" w:rsidP="00D6036F">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иных обстоятельств, способных повлечь за собой изменение сроков или стоимости выполняемых работ.</w:t>
      </w:r>
    </w:p>
    <w:p w:rsidR="00374E67" w:rsidRPr="00827AE8" w:rsidRDefault="00374E67" w:rsidP="00827AE8">
      <w:pPr>
        <w:pStyle w:val="ConsNormal"/>
        <w:ind w:firstLine="708"/>
        <w:jc w:val="both"/>
        <w:rPr>
          <w:rFonts w:ascii="Times New Roman" w:hAnsi="Times New Roman"/>
          <w:sz w:val="24"/>
          <w:szCs w:val="24"/>
        </w:rPr>
      </w:pPr>
      <w:r w:rsidRPr="00827AE8">
        <w:rPr>
          <w:rFonts w:ascii="Times New Roman" w:hAnsi="Times New Roman"/>
          <w:sz w:val="24"/>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w:t>
      </w:r>
    </w:p>
    <w:p w:rsidR="00374E67" w:rsidRPr="00827AE8" w:rsidRDefault="00374E67" w:rsidP="00827AE8">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1D0A37">
        <w:rPr>
          <w:rFonts w:ascii="Times New Roman" w:hAnsi="Times New Roman"/>
          <w:sz w:val="24"/>
          <w:szCs w:val="24"/>
        </w:rPr>
        <w:t>5</w:t>
      </w:r>
      <w:r w:rsidRPr="00827AE8">
        <w:rPr>
          <w:rFonts w:ascii="Times New Roman" w:hAnsi="Times New Roman"/>
          <w:sz w:val="24"/>
          <w:szCs w:val="24"/>
        </w:rPr>
        <w:t xml:space="preserve">. Подрядчик подтверждает, что он заключил настоящий Договор на основании должного изучения данных о намечаемом к </w:t>
      </w:r>
      <w:r w:rsidRPr="00827AE8">
        <w:rPr>
          <w:rFonts w:ascii="Times New Roman" w:hAnsi="Times New Roman"/>
          <w:i/>
          <w:sz w:val="24"/>
          <w:szCs w:val="24"/>
        </w:rPr>
        <w:t>реконструкции</w:t>
      </w:r>
      <w:r w:rsidRPr="00827AE8">
        <w:rPr>
          <w:rFonts w:ascii="Times New Roman" w:hAnsi="Times New Roman"/>
          <w:sz w:val="24"/>
          <w:szCs w:val="24"/>
        </w:rPr>
        <w:t xml:space="preserve"> объекте в представленной Заказчиком информации и закупочной документации</w:t>
      </w:r>
      <w:r w:rsidR="001D0A37">
        <w:rPr>
          <w:rFonts w:ascii="Times New Roman" w:hAnsi="Times New Roman"/>
          <w:sz w:val="24"/>
          <w:szCs w:val="24"/>
        </w:rPr>
        <w:t>.</w:t>
      </w:r>
      <w:r w:rsidRPr="00827AE8">
        <w:rPr>
          <w:rFonts w:ascii="Times New Roman" w:hAnsi="Times New Roman"/>
          <w:sz w:val="24"/>
          <w:szCs w:val="24"/>
        </w:rPr>
        <w:t xml:space="preserve"> 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1D0A37">
        <w:rPr>
          <w:rFonts w:ascii="Times New Roman" w:hAnsi="Times New Roman"/>
          <w:sz w:val="24"/>
          <w:szCs w:val="24"/>
        </w:rPr>
        <w:t>6</w:t>
      </w:r>
      <w:r w:rsidRPr="00827AE8">
        <w:rPr>
          <w:rFonts w:ascii="Times New Roman" w:hAnsi="Times New Roman"/>
          <w:sz w:val="24"/>
          <w:szCs w:val="24"/>
        </w:rPr>
        <w:t xml:space="preserve">. В составе Проекта организации строительства разработать Техническое </w:t>
      </w:r>
      <w:r w:rsidRPr="00827AE8">
        <w:rPr>
          <w:rFonts w:ascii="Times New Roman" w:hAnsi="Times New Roman"/>
          <w:sz w:val="24"/>
          <w:szCs w:val="24"/>
        </w:rPr>
        <w:lastRenderedPageBreak/>
        <w:t>задание на реконструкцию проектируемого объекта с указанием полного перечня аттестованного оборудования и материалов в соответствии с По</w:t>
      </w:r>
      <w:r w:rsidR="00442E6E">
        <w:rPr>
          <w:rFonts w:ascii="Times New Roman" w:hAnsi="Times New Roman"/>
          <w:sz w:val="24"/>
          <w:szCs w:val="24"/>
        </w:rPr>
        <w:t>рядком проведения аттестации в П</w:t>
      </w:r>
      <w:r w:rsidRPr="00827AE8">
        <w:rPr>
          <w:rFonts w:ascii="Times New Roman" w:hAnsi="Times New Roman"/>
          <w:sz w:val="24"/>
          <w:szCs w:val="24"/>
        </w:rPr>
        <w:t>АО «</w:t>
      </w:r>
      <w:proofErr w:type="spellStart"/>
      <w:r w:rsidRPr="00827AE8">
        <w:rPr>
          <w:rFonts w:ascii="Times New Roman" w:hAnsi="Times New Roman"/>
          <w:sz w:val="24"/>
          <w:szCs w:val="24"/>
        </w:rPr>
        <w:t>Россети</w:t>
      </w:r>
      <w:proofErr w:type="spellEnd"/>
      <w:r w:rsidRPr="00827AE8">
        <w:rPr>
          <w:rFonts w:ascii="Times New Roman" w:hAnsi="Times New Roman"/>
          <w:sz w:val="24"/>
          <w:szCs w:val="24"/>
        </w:rPr>
        <w:t>», для выполнения работ и описания основного объема работ.</w:t>
      </w:r>
    </w:p>
    <w:p w:rsidR="00374E67" w:rsidRPr="00827AE8" w:rsidRDefault="00374E67">
      <w:pPr>
        <w:pStyle w:val="a6"/>
        <w:ind w:firstLine="709"/>
        <w:rPr>
          <w:snapToGrid w:val="0"/>
          <w:szCs w:val="24"/>
        </w:rPr>
      </w:pPr>
      <w:r w:rsidRPr="00827AE8">
        <w:rPr>
          <w:snapToGrid w:val="0"/>
          <w:szCs w:val="24"/>
        </w:rPr>
        <w:t>5.1.</w:t>
      </w:r>
      <w:r w:rsidR="001D0A37">
        <w:rPr>
          <w:snapToGrid w:val="0"/>
          <w:szCs w:val="24"/>
        </w:rPr>
        <w:t>17</w:t>
      </w:r>
      <w:r w:rsidRPr="00827AE8">
        <w:rPr>
          <w:snapToGrid w:val="0"/>
          <w:szCs w:val="24"/>
        </w:rPr>
        <w:t>. Осуществлять по требованию Заказчика авторский надзор за реконструкцией Объект</w:t>
      </w:r>
      <w:r w:rsidR="001D0A37">
        <w:rPr>
          <w:snapToGrid w:val="0"/>
          <w:szCs w:val="24"/>
        </w:rPr>
        <w:t>ов</w:t>
      </w:r>
      <w:r w:rsidRPr="00827AE8">
        <w:rPr>
          <w:snapToGrid w:val="0"/>
          <w:szCs w:val="24"/>
        </w:rPr>
        <w:t xml:space="preserve"> по отдельному договору. </w:t>
      </w:r>
    </w:p>
    <w:p w:rsidR="001E510D" w:rsidRPr="00827AE8" w:rsidRDefault="00374E67" w:rsidP="002015E5">
      <w:pPr>
        <w:autoSpaceDE w:val="0"/>
        <w:autoSpaceDN w:val="0"/>
        <w:adjustRightInd w:val="0"/>
        <w:jc w:val="both"/>
        <w:rPr>
          <w:sz w:val="24"/>
          <w:szCs w:val="24"/>
        </w:rPr>
      </w:pPr>
      <w:r w:rsidRPr="00827AE8">
        <w:rPr>
          <w:sz w:val="24"/>
          <w:szCs w:val="24"/>
        </w:rPr>
        <w:t xml:space="preserve">            5.1.</w:t>
      </w:r>
      <w:r w:rsidR="001D0A37">
        <w:rPr>
          <w:sz w:val="24"/>
          <w:szCs w:val="24"/>
        </w:rPr>
        <w:t>18</w:t>
      </w:r>
      <w:r w:rsidRPr="00827AE8">
        <w:rPr>
          <w:sz w:val="24"/>
          <w:szCs w:val="24"/>
        </w:rPr>
        <w:t xml:space="preserve">. </w:t>
      </w:r>
      <w:r w:rsidR="001E510D" w:rsidRPr="002015E5">
        <w:rPr>
          <w:sz w:val="24"/>
          <w:szCs w:val="24"/>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E510D" w:rsidRPr="00827AE8" w:rsidRDefault="001E510D" w:rsidP="002015E5">
      <w:pPr>
        <w:pStyle w:val="28"/>
        <w:shd w:val="clear" w:color="auto" w:fill="auto"/>
        <w:spacing w:before="0" w:line="240" w:lineRule="auto"/>
        <w:ind w:left="40" w:right="20" w:firstLine="720"/>
        <w:rPr>
          <w:sz w:val="24"/>
          <w:szCs w:val="24"/>
        </w:rPr>
      </w:pPr>
      <w:r w:rsidRPr="00827AE8">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1E510D" w:rsidRPr="00827AE8" w:rsidRDefault="001E510D" w:rsidP="002015E5">
      <w:pPr>
        <w:pStyle w:val="27"/>
        <w:shd w:val="clear" w:color="auto" w:fill="auto"/>
        <w:spacing w:after="0" w:line="240" w:lineRule="auto"/>
        <w:ind w:left="40" w:right="20" w:firstLine="720"/>
        <w:jc w:val="both"/>
        <w:rPr>
          <w:sz w:val="24"/>
          <w:szCs w:val="24"/>
        </w:rPr>
      </w:pPr>
      <w:r w:rsidRPr="00827AE8">
        <w:rPr>
          <w:rStyle w:val="29"/>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sidRPr="00827AE8">
        <w:rPr>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374E67" w:rsidRPr="002015E5" w:rsidRDefault="00374E67" w:rsidP="002015E5">
      <w:pPr>
        <w:autoSpaceDE w:val="0"/>
        <w:autoSpaceDN w:val="0"/>
        <w:adjustRightInd w:val="0"/>
        <w:jc w:val="both"/>
        <w:rPr>
          <w:sz w:val="24"/>
          <w:szCs w:val="24"/>
        </w:rPr>
      </w:pPr>
    </w:p>
    <w:p w:rsidR="00374E67" w:rsidRPr="00827AE8" w:rsidRDefault="00374E67" w:rsidP="00827AE8">
      <w:pPr>
        <w:pStyle w:val="24"/>
        <w:ind w:left="0" w:firstLine="720"/>
        <w:rPr>
          <w:szCs w:val="24"/>
          <w:u w:val="single"/>
        </w:rPr>
      </w:pPr>
      <w:r w:rsidRPr="00827AE8">
        <w:rPr>
          <w:szCs w:val="24"/>
          <w:u w:val="single"/>
        </w:rPr>
        <w:t xml:space="preserve">5.2. Подрядчик вправе: </w:t>
      </w:r>
    </w:p>
    <w:p w:rsidR="00374E67" w:rsidRPr="00827AE8" w:rsidRDefault="00374E67" w:rsidP="00827AE8">
      <w:pPr>
        <w:pStyle w:val="24"/>
        <w:ind w:left="0" w:firstLine="720"/>
        <w:rPr>
          <w:szCs w:val="24"/>
        </w:rPr>
      </w:pPr>
      <w:r w:rsidRPr="00827AE8">
        <w:rPr>
          <w:szCs w:val="24"/>
        </w:rPr>
        <w:t>5.2.1. По согласованию с Заказчиком досрочно выполнить работы по Договору или отдельному этапу и передать результаты работ Заказчику на условиях, установленных настоящим Договором.</w:t>
      </w:r>
    </w:p>
    <w:p w:rsidR="00374E67" w:rsidRPr="00827AE8" w:rsidRDefault="00374E67" w:rsidP="00827AE8">
      <w:pPr>
        <w:pStyle w:val="24"/>
        <w:ind w:left="0" w:firstLine="720"/>
        <w:rPr>
          <w:szCs w:val="24"/>
        </w:rPr>
      </w:pPr>
    </w:p>
    <w:p w:rsidR="00374E67" w:rsidRPr="00827AE8" w:rsidRDefault="00374E67">
      <w:pPr>
        <w:pStyle w:val="24"/>
        <w:widowControl w:val="0"/>
        <w:rPr>
          <w:szCs w:val="24"/>
          <w:u w:val="single"/>
        </w:rPr>
      </w:pPr>
      <w:r w:rsidRPr="00827AE8">
        <w:rPr>
          <w:szCs w:val="24"/>
          <w:u w:val="single"/>
        </w:rPr>
        <w:t>5.3. Заказчик обязан:</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5.3.1. Оплатить Подрядчику полную стоимость работ по Договору после завершения всех работ в том числе и в случае досрочной сдачи (</w:t>
      </w:r>
      <w:r w:rsidRPr="00827AE8">
        <w:rPr>
          <w:rFonts w:ascii="Times New Roman" w:hAnsi="Times New Roman"/>
          <w:i/>
          <w:sz w:val="24"/>
          <w:szCs w:val="24"/>
        </w:rPr>
        <w:t>по согласованию с Заказчиком</w:t>
      </w:r>
      <w:r w:rsidRPr="00827AE8">
        <w:rPr>
          <w:rFonts w:ascii="Times New Roman" w:hAnsi="Times New Roman"/>
          <w:sz w:val="24"/>
          <w:szCs w:val="24"/>
        </w:rPr>
        <w:t>) результатов работ по Договору.</w:t>
      </w:r>
    </w:p>
    <w:p w:rsidR="00374E67" w:rsidRPr="00827AE8" w:rsidRDefault="00374E67">
      <w:pPr>
        <w:pStyle w:val="24"/>
        <w:ind w:left="0" w:firstLine="720"/>
        <w:rPr>
          <w:szCs w:val="24"/>
        </w:rPr>
      </w:pPr>
      <w:r w:rsidRPr="00827AE8">
        <w:rPr>
          <w:szCs w:val="24"/>
        </w:rPr>
        <w:t>5.3.2. Привлекать Подрядчика к участию в деле по иску, предъявленному к Заказчику третьими лицами в связи с недостатками составленной технической документации или выполнении изыскательских работ.</w:t>
      </w:r>
    </w:p>
    <w:p w:rsidR="00374E67" w:rsidRPr="00827AE8" w:rsidRDefault="00374E67">
      <w:pPr>
        <w:pStyle w:val="24"/>
        <w:ind w:left="0" w:firstLine="720"/>
        <w:rPr>
          <w:szCs w:val="24"/>
          <w:u w:val="single"/>
        </w:rPr>
      </w:pPr>
      <w:r w:rsidRPr="00827AE8">
        <w:rPr>
          <w:szCs w:val="24"/>
          <w:u w:val="single"/>
        </w:rPr>
        <w:t xml:space="preserve">5.4. Заказчик вправе: </w:t>
      </w:r>
    </w:p>
    <w:p w:rsidR="00374E67" w:rsidRPr="00827AE8" w:rsidRDefault="00374E67">
      <w:pPr>
        <w:pStyle w:val="24"/>
        <w:ind w:left="0" w:firstLine="720"/>
        <w:rPr>
          <w:szCs w:val="24"/>
        </w:rPr>
      </w:pPr>
      <w:r w:rsidRPr="00827AE8">
        <w:rPr>
          <w:szCs w:val="24"/>
        </w:rPr>
        <w:t>5.4.1. Потребовать досрочного расторжения настоящего договора, в случае утраты возможности и (или) необходимости дальнейшего финансирования работ по Договору, выполнения работ с отступлением от календарного плана, не соответствия качества выполненных работ требованиям ГОСТ Р ИСО 10006-2005 «Руководство по менеджменту качества при проектировании» в порядке, определенном законодательством Российской Федерации.</w:t>
      </w:r>
    </w:p>
    <w:p w:rsidR="00374E67" w:rsidRPr="00827AE8" w:rsidRDefault="00374E67">
      <w:pPr>
        <w:autoSpaceDE w:val="0"/>
        <w:autoSpaceDN w:val="0"/>
        <w:adjustRightInd w:val="0"/>
        <w:jc w:val="both"/>
        <w:rPr>
          <w:sz w:val="24"/>
          <w:szCs w:val="24"/>
        </w:rPr>
      </w:pPr>
      <w:r w:rsidRPr="00827AE8">
        <w:rPr>
          <w:sz w:val="24"/>
          <w:szCs w:val="24"/>
        </w:rPr>
        <w:t xml:space="preserve">            5.4.2.</w:t>
      </w:r>
      <w:r w:rsidR="005E73E7">
        <w:rPr>
          <w:sz w:val="24"/>
          <w:szCs w:val="24"/>
        </w:rPr>
        <w:t xml:space="preserve"> </w:t>
      </w:r>
      <w:r w:rsidRPr="00827AE8">
        <w:rPr>
          <w:sz w:val="24"/>
          <w:szCs w:val="24"/>
        </w:rPr>
        <w:t>Вносить изменения в задание на проектирование (приложение №1 к настоящему Договору) без увеличения стоимости работ по Договору, при условии, если дополнительные работы, вызванные этими изменениями, не превышают десяти процентов от стоимости работ, указанной в сводной смете (приложение №3 к настоящему Договору), и не меняют характера предусмотренных в настоящем договоре работ.</w:t>
      </w:r>
    </w:p>
    <w:p w:rsidR="00374E67" w:rsidRPr="00801428" w:rsidRDefault="00374E67">
      <w:pPr>
        <w:pStyle w:val="24"/>
        <w:ind w:left="0" w:firstLine="720"/>
        <w:rPr>
          <w:szCs w:val="24"/>
        </w:rPr>
      </w:pPr>
      <w:r w:rsidRPr="00827AE8">
        <w:rPr>
          <w:szCs w:val="24"/>
        </w:rPr>
        <w:t xml:space="preserve">5.4.3. Вносить в Задание на проектирование (приложение № 1 к настоящему Договору) </w:t>
      </w:r>
      <w:r w:rsidRPr="00800A07">
        <w:rPr>
          <w:szCs w:val="24"/>
        </w:rPr>
        <w:t>и техническую документацию изменения и дополнения, не противоречащие условиям договора и действующему законодательству Российской Федерации. При этом изменения и дополнения предоставляются Заказчиком в письменной форме</w:t>
      </w:r>
      <w:r w:rsidRPr="00801428">
        <w:rPr>
          <w:szCs w:val="24"/>
        </w:rPr>
        <w:t xml:space="preserve"> и оформляются путем подписания сторонами дополнительного соглашения к настоящему договору.</w:t>
      </w:r>
    </w:p>
    <w:p w:rsidR="00E6630F" w:rsidRPr="00827AE8" w:rsidRDefault="00374E67" w:rsidP="00B2189F">
      <w:pPr>
        <w:pStyle w:val="24"/>
        <w:ind w:left="0" w:firstLine="720"/>
      </w:pPr>
      <w:r w:rsidRPr="00801428">
        <w:rPr>
          <w:szCs w:val="24"/>
        </w:rPr>
        <w:t xml:space="preserve">5.4.4. </w:t>
      </w:r>
      <w:r w:rsidR="005E73E7" w:rsidRPr="00801428">
        <w:rPr>
          <w:szCs w:val="24"/>
        </w:rPr>
        <w:t xml:space="preserve">Получать от Подрядчика на любом этапе выполнения работ </w:t>
      </w:r>
      <w:r w:rsidR="005E73E7">
        <w:rPr>
          <w:szCs w:val="24"/>
        </w:rPr>
        <w:t>отчеты о проделанной работе с указанием сроков рассмотрения поданных заявлений согласно регламентной работе муниципальных и/или государственных учреждений, а также юридических лиц.</w:t>
      </w:r>
    </w:p>
    <w:p w:rsidR="00374E67" w:rsidRPr="00827AE8" w:rsidRDefault="00374E67" w:rsidP="00827AE8">
      <w:pPr>
        <w:pStyle w:val="24"/>
        <w:numPr>
          <w:ilvl w:val="0"/>
          <w:numId w:val="1"/>
        </w:numPr>
        <w:ind w:left="0"/>
        <w:jc w:val="center"/>
        <w:rPr>
          <w:b/>
          <w:szCs w:val="24"/>
        </w:rPr>
      </w:pPr>
      <w:r w:rsidRPr="00827AE8">
        <w:rPr>
          <w:b/>
          <w:szCs w:val="24"/>
        </w:rPr>
        <w:lastRenderedPageBreak/>
        <w:t>Ответственность  Сторон</w:t>
      </w:r>
      <w:r w:rsidRPr="00827AE8">
        <w:rPr>
          <w:rStyle w:val="aff"/>
          <w:b/>
          <w:szCs w:val="24"/>
        </w:rPr>
        <w:footnoteReference w:customMarkFollows="1" w:id="2"/>
        <w:t>*</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6.1. 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6.2. Подрядчик несет ответственность за ненадлежащее оформление документации, в том числе за выявленные нарушения в процессе строительства, выражающееся в ее несоответствии Заданию на проектирование (приложение № 1 к настоящему Договору), иным, представленным Заказчиком, исходным данным, требованиям строительных норм и правил, правил устройства электроустановок и правил пожарной безопасности, включая недостатки, обнаруженные впоследствии в ходе строительства, а также в процессе эксплуатации объектов.</w:t>
      </w:r>
    </w:p>
    <w:p w:rsidR="00374E67" w:rsidRPr="00827AE8" w:rsidRDefault="005B08A8" w:rsidP="005B08A8">
      <w:pPr>
        <w:pStyle w:val="ConsNormal"/>
        <w:tabs>
          <w:tab w:val="left" w:pos="1080"/>
        </w:tabs>
        <w:ind w:firstLine="709"/>
        <w:jc w:val="both"/>
        <w:rPr>
          <w:rFonts w:ascii="Times New Roman" w:hAnsi="Times New Roman"/>
          <w:sz w:val="24"/>
          <w:szCs w:val="24"/>
        </w:rPr>
      </w:pPr>
      <w:r w:rsidRPr="00827AE8">
        <w:rPr>
          <w:rFonts w:ascii="Times New Roman" w:hAnsi="Times New Roman"/>
          <w:sz w:val="24"/>
          <w:szCs w:val="24"/>
        </w:rPr>
        <w:t xml:space="preserve">6.3. При нарушении сроков </w:t>
      </w:r>
      <w:r>
        <w:rPr>
          <w:rFonts w:ascii="Times New Roman" w:hAnsi="Times New Roman"/>
          <w:sz w:val="24"/>
          <w:szCs w:val="24"/>
        </w:rPr>
        <w:t xml:space="preserve">начала и/или окончания работ, указанных в Календарном плане (приложение № 2 к настоящему Договору) </w:t>
      </w:r>
      <w:r w:rsidRPr="00827AE8">
        <w:rPr>
          <w:rFonts w:ascii="Times New Roman" w:hAnsi="Times New Roman"/>
          <w:sz w:val="24"/>
          <w:szCs w:val="24"/>
        </w:rPr>
        <w:t xml:space="preserve">Подрядчик выплачивает Заказчику штрафную </w:t>
      </w:r>
      <w:r>
        <w:rPr>
          <w:rFonts w:ascii="Times New Roman" w:hAnsi="Times New Roman"/>
          <w:sz w:val="24"/>
          <w:szCs w:val="24"/>
        </w:rPr>
        <w:t>пеню</w:t>
      </w:r>
      <w:r w:rsidRPr="00827AE8">
        <w:rPr>
          <w:rFonts w:ascii="Times New Roman" w:hAnsi="Times New Roman"/>
          <w:sz w:val="24"/>
          <w:szCs w:val="24"/>
        </w:rPr>
        <w:t xml:space="preserve"> в размере 0,5 </w:t>
      </w:r>
      <w:r>
        <w:rPr>
          <w:rFonts w:ascii="Times New Roman" w:hAnsi="Times New Roman"/>
          <w:sz w:val="24"/>
          <w:szCs w:val="24"/>
        </w:rPr>
        <w:t>%</w:t>
      </w:r>
      <w:r w:rsidRPr="00827AE8">
        <w:rPr>
          <w:rFonts w:ascii="Times New Roman" w:hAnsi="Times New Roman"/>
          <w:sz w:val="24"/>
          <w:szCs w:val="24"/>
        </w:rPr>
        <w:t xml:space="preserve"> от стоимости </w:t>
      </w:r>
      <w:r>
        <w:rPr>
          <w:rFonts w:ascii="Times New Roman" w:hAnsi="Times New Roman"/>
          <w:sz w:val="24"/>
          <w:szCs w:val="24"/>
        </w:rPr>
        <w:t xml:space="preserve">невыполненного в срок этапа работ за </w:t>
      </w:r>
      <w:r w:rsidRPr="00827AE8">
        <w:rPr>
          <w:rFonts w:ascii="Times New Roman" w:hAnsi="Times New Roman"/>
          <w:sz w:val="24"/>
          <w:szCs w:val="24"/>
        </w:rPr>
        <w:t>каждый день просрочки</w:t>
      </w:r>
      <w:r>
        <w:rPr>
          <w:rFonts w:ascii="Times New Roman" w:hAnsi="Times New Roman"/>
          <w:sz w:val="24"/>
          <w:szCs w:val="24"/>
        </w:rPr>
        <w:t>, либо штраф в размере 5% от стоимости невыполненного в срок этапа работ.</w:t>
      </w:r>
    </w:p>
    <w:p w:rsidR="00374E67" w:rsidRPr="00827AE8" w:rsidRDefault="00374E67">
      <w:pPr>
        <w:pStyle w:val="ConsNormal"/>
        <w:tabs>
          <w:tab w:val="left" w:pos="1080"/>
        </w:tabs>
        <w:ind w:firstLine="709"/>
        <w:jc w:val="both"/>
        <w:rPr>
          <w:rFonts w:ascii="Times New Roman" w:hAnsi="Times New Roman"/>
          <w:sz w:val="24"/>
          <w:szCs w:val="24"/>
        </w:rPr>
      </w:pPr>
      <w:r w:rsidRPr="00827AE8">
        <w:rPr>
          <w:rFonts w:ascii="Times New Roman" w:hAnsi="Times New Roman"/>
          <w:sz w:val="24"/>
          <w:szCs w:val="24"/>
        </w:rPr>
        <w:t xml:space="preserve">6.4. Если допущенные отступления от условий настоящего договора </w:t>
      </w:r>
      <w:proofErr w:type="gramStart"/>
      <w:r w:rsidRPr="00827AE8">
        <w:rPr>
          <w:rFonts w:ascii="Times New Roman" w:hAnsi="Times New Roman"/>
          <w:sz w:val="24"/>
          <w:szCs w:val="24"/>
        </w:rPr>
        <w:t>при  выполнении</w:t>
      </w:r>
      <w:proofErr w:type="gramEnd"/>
      <w:r w:rsidRPr="00827AE8">
        <w:rPr>
          <w:rFonts w:ascii="Times New Roman" w:hAnsi="Times New Roman"/>
          <w:sz w:val="24"/>
          <w:szCs w:val="24"/>
        </w:rPr>
        <w:t xml:space="preserve"> работ по Договору или иные недостатки не были устранены Подрядчиком в установленный Заказчиком срок, либо являются существенными и неустранимыми, Заказчик вправе отказаться от исполнения договора и потребовать возмещения причиненных убытков. </w:t>
      </w:r>
    </w:p>
    <w:p w:rsidR="00374E67" w:rsidRPr="00827AE8" w:rsidRDefault="00374E67">
      <w:pPr>
        <w:pStyle w:val="ConsNormal"/>
        <w:tabs>
          <w:tab w:val="left" w:pos="1080"/>
        </w:tabs>
        <w:suppressAutoHyphens/>
        <w:jc w:val="both"/>
        <w:rPr>
          <w:rFonts w:ascii="Times New Roman" w:hAnsi="Times New Roman"/>
          <w:sz w:val="24"/>
          <w:szCs w:val="24"/>
        </w:rPr>
      </w:pPr>
      <w:r w:rsidRPr="00827AE8">
        <w:rPr>
          <w:rFonts w:ascii="Times New Roman" w:hAnsi="Times New Roman"/>
          <w:sz w:val="24"/>
          <w:szCs w:val="24"/>
        </w:rPr>
        <w:t>6.5. При неисполнении/ненадлежащем исполнении Подрядчиком обязательств по Договору Заказчик вправе в одностороннем внесудебном порядке отказаться от исполнения Договора.</w:t>
      </w:r>
    </w:p>
    <w:p w:rsidR="00374E67" w:rsidRPr="00827AE8" w:rsidRDefault="00374E67">
      <w:pPr>
        <w:pStyle w:val="ConsNormal"/>
        <w:tabs>
          <w:tab w:val="left" w:pos="1080"/>
        </w:tabs>
        <w:suppressAutoHyphens/>
        <w:jc w:val="both"/>
        <w:rPr>
          <w:rFonts w:ascii="Times New Roman" w:hAnsi="Times New Roman"/>
          <w:sz w:val="24"/>
          <w:szCs w:val="24"/>
        </w:rPr>
      </w:pPr>
      <w:r w:rsidRPr="00827AE8">
        <w:rPr>
          <w:rFonts w:ascii="Times New Roman" w:hAnsi="Times New Roman"/>
          <w:sz w:val="24"/>
          <w:szCs w:val="24"/>
        </w:rPr>
        <w:t>Также Заказчик вправе взыскать с Подрядчика убытки, понесенные Заказчиком в связи с расторжением договора и привлечением для выполнения работ нового Подрядчика, а также упущенную выгоду, рассчитанные на основании калькуляции Заказчика, других документов, подтверждающих убытки Заказчика.</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 xml:space="preserve">6.6. При неисполнении/ненадлежащем исполнении Подрядчиком обязательств по Договору, в том числе расторжении договора в связи с невыполнением/ненадлежащим выполнением обязательств Подрядчиком, Заказчик вправе взыскать с Подрядчика штраф в размере 10% от стоимости невыполненных/ненадлежащим образом выполненных работ. При этом Заказчик вправе удержать сумму штрафа из стоимости надлежаще выполненных Подрядчиком и принятых Заказчиком работ, подлежащих оплате. Либо, Заказчик вправе уменьшить на сумму штрафа стоимость </w:t>
      </w:r>
      <w:proofErr w:type="spellStart"/>
      <w:r w:rsidRPr="00827AE8">
        <w:rPr>
          <w:rFonts w:ascii="Times New Roman" w:hAnsi="Times New Roman"/>
          <w:sz w:val="24"/>
          <w:szCs w:val="24"/>
        </w:rPr>
        <w:t>ненадлежаще</w:t>
      </w:r>
      <w:proofErr w:type="spellEnd"/>
      <w:r w:rsidRPr="00827AE8">
        <w:rPr>
          <w:rFonts w:ascii="Times New Roman" w:hAnsi="Times New Roman"/>
          <w:sz w:val="24"/>
          <w:szCs w:val="24"/>
        </w:rPr>
        <w:t xml:space="preserve"> выполненного этапа работ, согласно Календарному плану (приложение № 2 к настоящему Договору). </w:t>
      </w:r>
    </w:p>
    <w:p w:rsidR="005B08A8" w:rsidRPr="00827AE8" w:rsidRDefault="005B08A8" w:rsidP="005B08A8">
      <w:pPr>
        <w:pStyle w:val="ConsNormal"/>
        <w:tabs>
          <w:tab w:val="left" w:pos="1080"/>
        </w:tabs>
        <w:jc w:val="both"/>
        <w:rPr>
          <w:rFonts w:ascii="Times New Roman" w:hAnsi="Times New Roman"/>
          <w:sz w:val="24"/>
          <w:szCs w:val="24"/>
        </w:rPr>
      </w:pPr>
      <w:r w:rsidRPr="00827AE8">
        <w:rPr>
          <w:rFonts w:ascii="Times New Roman" w:hAnsi="Times New Roman"/>
          <w:sz w:val="24"/>
          <w:szCs w:val="24"/>
        </w:rPr>
        <w:t>6.</w:t>
      </w:r>
      <w:proofErr w:type="gramStart"/>
      <w:r w:rsidRPr="00827AE8">
        <w:rPr>
          <w:rFonts w:ascii="Times New Roman" w:hAnsi="Times New Roman"/>
          <w:sz w:val="24"/>
          <w:szCs w:val="24"/>
        </w:rPr>
        <w:t>7.При</w:t>
      </w:r>
      <w:proofErr w:type="gramEnd"/>
      <w:r w:rsidRPr="00827AE8">
        <w:rPr>
          <w:rFonts w:ascii="Times New Roman" w:hAnsi="Times New Roman"/>
          <w:sz w:val="24"/>
          <w:szCs w:val="24"/>
        </w:rPr>
        <w:t xml:space="preserve"> нарушении Подрядчиком договорных обязательств Заказчик вправе взыскать с Подрядчика:</w:t>
      </w:r>
    </w:p>
    <w:p w:rsidR="005B08A8" w:rsidRPr="00827AE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 xml:space="preserve">6.7.1. </w:t>
      </w:r>
      <w:r w:rsidRPr="00827AE8">
        <w:rPr>
          <w:rFonts w:ascii="Times New Roman" w:hAnsi="Times New Roman"/>
          <w:sz w:val="24"/>
          <w:szCs w:val="24"/>
        </w:rPr>
        <w:t xml:space="preserve">за несоблюдение Подрядчиком срока отдельного этапа работ – пени в размере </w:t>
      </w:r>
      <w:r w:rsidRPr="00827AE8">
        <w:rPr>
          <w:rFonts w:ascii="Times New Roman" w:hAnsi="Times New Roman"/>
          <w:sz w:val="24"/>
          <w:szCs w:val="24"/>
        </w:rPr>
        <w:br/>
        <w:t>3</w:t>
      </w:r>
      <w:r>
        <w:rPr>
          <w:rFonts w:ascii="Times New Roman" w:hAnsi="Times New Roman"/>
          <w:sz w:val="24"/>
          <w:szCs w:val="24"/>
        </w:rPr>
        <w:t xml:space="preserve"> % </w:t>
      </w:r>
      <w:r w:rsidRPr="00827AE8">
        <w:rPr>
          <w:rFonts w:ascii="Times New Roman" w:hAnsi="Times New Roman"/>
          <w:sz w:val="24"/>
          <w:szCs w:val="24"/>
        </w:rPr>
        <w:t>от стоимости этапа работ за каждый день просрочки до фактического исполнения обязательства;</w:t>
      </w:r>
    </w:p>
    <w:p w:rsidR="005B08A8" w:rsidRPr="00827AE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 xml:space="preserve">6.7.2. </w:t>
      </w:r>
      <w:r w:rsidRPr="00827AE8">
        <w:rPr>
          <w:rFonts w:ascii="Times New Roman" w:hAnsi="Times New Roman"/>
          <w:sz w:val="24"/>
          <w:szCs w:val="24"/>
        </w:rPr>
        <w:t>за несоблюдение срока окончания всех работ и сдачи результата работ Заказчику – пени в размере 0,5 процента от цены Договора за каждый день просрочки до фактического исполнения обязательства;</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 xml:space="preserve">6.7.3. </w:t>
      </w:r>
      <w:r w:rsidRPr="00827AE8">
        <w:rPr>
          <w:rFonts w:ascii="Times New Roman" w:hAnsi="Times New Roman"/>
          <w:sz w:val="24"/>
          <w:szCs w:val="24"/>
        </w:rPr>
        <w:t>за задержку устранения замечаний в работах и/или за задержку возмещения расходов Заказчика на устранение указанных замечаний – пени в размере 0,1 процента от стоимости работ по устранению замечаний за каждый день просрочки.</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6.8. Неустойка уплачивается по требованию Заказчика в указанные им сроки. Заказчик вправе снизить размер неустойки, предусмотренный настоящим Договором, но не ниже чем до 0,1 % по пунктам 6.3, 6.7.2 Договора, до 0,5 % по пункту 6.7.1 Договора.</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6.9. Уплата неустойки не освобождает Стороны от исполнения своих обязательств по настоящему Договору.</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lastRenderedPageBreak/>
        <w:t>6.10.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нарушением Подрядчика патентного права.</w:t>
      </w:r>
    </w:p>
    <w:p w:rsidR="005B08A8" w:rsidRPr="00827AE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6.11. Заказчик вправе удержать сумму неустойки из стоимости принятых и подлежащих оплате работ.</w:t>
      </w:r>
    </w:p>
    <w:p w:rsidR="005B08A8" w:rsidRPr="00827AE8" w:rsidRDefault="005B08A8" w:rsidP="005B08A8">
      <w:pPr>
        <w:pStyle w:val="ConsNormal"/>
        <w:tabs>
          <w:tab w:val="left" w:pos="1080"/>
        </w:tabs>
        <w:jc w:val="both"/>
        <w:rPr>
          <w:rFonts w:ascii="Times New Roman" w:hAnsi="Times New Roman"/>
          <w:sz w:val="24"/>
          <w:szCs w:val="24"/>
        </w:rPr>
      </w:pPr>
      <w:r w:rsidRPr="00827AE8">
        <w:rPr>
          <w:rFonts w:ascii="Times New Roman" w:hAnsi="Times New Roman"/>
          <w:sz w:val="24"/>
          <w:szCs w:val="24"/>
        </w:rPr>
        <w:t>6.</w:t>
      </w:r>
      <w:proofErr w:type="gramStart"/>
      <w:r>
        <w:rPr>
          <w:rFonts w:ascii="Times New Roman" w:hAnsi="Times New Roman"/>
          <w:sz w:val="24"/>
          <w:szCs w:val="24"/>
        </w:rPr>
        <w:t>12</w:t>
      </w:r>
      <w:r w:rsidRPr="00827AE8">
        <w:rPr>
          <w:rFonts w:ascii="Times New Roman" w:hAnsi="Times New Roman"/>
          <w:sz w:val="24"/>
          <w:szCs w:val="24"/>
        </w:rPr>
        <w:t>.Если</w:t>
      </w:r>
      <w:proofErr w:type="gramEnd"/>
      <w:r w:rsidRPr="00827AE8">
        <w:rPr>
          <w:rFonts w:ascii="Times New Roman" w:hAnsi="Times New Roman"/>
          <w:sz w:val="24"/>
          <w:szCs w:val="24"/>
        </w:rPr>
        <w:t xml:space="preserve">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w:t>
      </w:r>
      <w:r>
        <w:rPr>
          <w:rFonts w:ascii="Times New Roman" w:hAnsi="Times New Roman"/>
          <w:sz w:val="24"/>
          <w:szCs w:val="24"/>
        </w:rPr>
        <w:t>результата работ Заказчику</w:t>
      </w:r>
      <w:r w:rsidRPr="00827AE8">
        <w:rPr>
          <w:rFonts w:ascii="Times New Roman" w:hAnsi="Times New Roman"/>
          <w:sz w:val="24"/>
          <w:szCs w:val="24"/>
        </w:rPr>
        <w:t>.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5B08A8" w:rsidRPr="00827AE8" w:rsidRDefault="005B08A8" w:rsidP="005B08A8">
      <w:pPr>
        <w:shd w:val="clear" w:color="auto" w:fill="FFFFFF"/>
        <w:ind w:firstLine="709"/>
        <w:jc w:val="both"/>
        <w:rPr>
          <w:sz w:val="24"/>
          <w:szCs w:val="24"/>
        </w:rPr>
      </w:pPr>
      <w:r w:rsidRPr="00827AE8">
        <w:rPr>
          <w:sz w:val="24"/>
          <w:szCs w:val="24"/>
        </w:rPr>
        <w:t>6.</w:t>
      </w:r>
      <w:r>
        <w:rPr>
          <w:sz w:val="24"/>
          <w:szCs w:val="24"/>
        </w:rPr>
        <w:t>13</w:t>
      </w:r>
      <w:r w:rsidRPr="00827AE8">
        <w:rPr>
          <w:sz w:val="24"/>
          <w:szCs w:val="24"/>
        </w:rPr>
        <w:t>. Убытки, понесённые Стороной, подлежат возмещению в полной сумме, сверх неустойки (пени, штрафа).</w:t>
      </w:r>
    </w:p>
    <w:p w:rsidR="00374E67" w:rsidRPr="00827AE8" w:rsidRDefault="00374E67">
      <w:pPr>
        <w:pStyle w:val="ConsNormal"/>
        <w:tabs>
          <w:tab w:val="left" w:pos="1080"/>
        </w:tabs>
        <w:ind w:firstLine="0"/>
        <w:jc w:val="both"/>
        <w:rPr>
          <w:rFonts w:ascii="Times New Roman" w:hAnsi="Times New Roman"/>
          <w:sz w:val="24"/>
          <w:szCs w:val="24"/>
        </w:rPr>
      </w:pPr>
    </w:p>
    <w:p w:rsidR="00374E67" w:rsidRPr="00827AE8" w:rsidRDefault="00374E67">
      <w:pPr>
        <w:pStyle w:val="ConsNormal"/>
        <w:numPr>
          <w:ilvl w:val="0"/>
          <w:numId w:val="1"/>
        </w:numPr>
        <w:tabs>
          <w:tab w:val="left" w:pos="1080"/>
        </w:tabs>
        <w:jc w:val="center"/>
        <w:rPr>
          <w:rFonts w:ascii="Times New Roman" w:hAnsi="Times New Roman"/>
          <w:b/>
          <w:sz w:val="24"/>
          <w:szCs w:val="24"/>
        </w:rPr>
      </w:pPr>
      <w:r w:rsidRPr="00827AE8">
        <w:rPr>
          <w:rFonts w:ascii="Times New Roman" w:hAnsi="Times New Roman"/>
          <w:b/>
          <w:sz w:val="24"/>
          <w:szCs w:val="24"/>
        </w:rPr>
        <w:t>Порядок разрешения споров</w:t>
      </w:r>
    </w:p>
    <w:p w:rsidR="00A027D9" w:rsidRPr="00B2189F" w:rsidRDefault="00374E67" w:rsidP="00B2189F">
      <w:pPr>
        <w:pStyle w:val="ConsNormal"/>
        <w:widowControl/>
        <w:tabs>
          <w:tab w:val="left" w:pos="720"/>
        </w:tabs>
        <w:jc w:val="both"/>
        <w:rPr>
          <w:sz w:val="24"/>
          <w:szCs w:val="24"/>
        </w:rPr>
      </w:pPr>
      <w:r w:rsidRPr="00B2189F">
        <w:rPr>
          <w:sz w:val="24"/>
          <w:szCs w:val="24"/>
        </w:rPr>
        <w:t xml:space="preserve">  </w:t>
      </w:r>
      <w:r w:rsidR="00D5031C" w:rsidRPr="00B2189F">
        <w:rPr>
          <w:rStyle w:val="aff3"/>
          <w:i w:val="0"/>
          <w:sz w:val="24"/>
          <w:szCs w:val="24"/>
        </w:rPr>
        <w:t>7.1.</w:t>
      </w:r>
      <w:r w:rsidR="005C1A99" w:rsidRPr="00B2189F">
        <w:rPr>
          <w:sz w:val="24"/>
          <w:szCs w:val="24"/>
        </w:rPr>
        <w:t xml:space="preserve"> </w:t>
      </w:r>
      <w:r w:rsidR="00A027D9" w:rsidRPr="009636FA">
        <w:rPr>
          <w:rFonts w:ascii="Times New Roman" w:hAnsi="Times New Roman"/>
          <w:sz w:val="24"/>
          <w:szCs w:val="24"/>
        </w:rPr>
        <w:t>Все</w:t>
      </w:r>
      <w:r w:rsidR="00A027D9" w:rsidRPr="005C1A99">
        <w:rPr>
          <w:rFonts w:ascii="Times New Roman" w:hAnsi="Times New Roman"/>
          <w:sz w:val="24"/>
          <w:szCs w:val="24"/>
        </w:rPr>
        <w:t xml:space="preserve"> споры, разногласия и требования, возникающие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00A027D9" w:rsidRPr="005C1A99">
        <w:rPr>
          <w:rFonts w:ascii="Times New Roman" w:hAnsi="Times New Roman"/>
          <w:sz w:val="24"/>
          <w:szCs w:val="24"/>
        </w:rPr>
        <w:t>г.Москва</w:t>
      </w:r>
      <w:proofErr w:type="spellEnd"/>
      <w:r w:rsidR="00A027D9" w:rsidRPr="005C1A99">
        <w:rPr>
          <w:rFonts w:ascii="Times New Roman" w:hAnsi="Times New Roman"/>
          <w:sz w:val="24"/>
          <w:szCs w:val="24"/>
        </w:rPr>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A027D9" w:rsidRDefault="00A027D9" w:rsidP="00A027D9">
      <w:pPr>
        <w:pStyle w:val="aff4"/>
        <w:ind w:firstLine="709"/>
        <w:jc w:val="both"/>
        <w:rPr>
          <w:rFonts w:ascii="Times New Roman" w:hAnsi="Times New Roman"/>
          <w:sz w:val="24"/>
          <w:szCs w:val="24"/>
        </w:rPr>
      </w:pPr>
      <w:r w:rsidRPr="003733FA">
        <w:rPr>
          <w:rFonts w:ascii="Times New Roman" w:hAnsi="Times New Roman"/>
          <w:sz w:val="24"/>
          <w:szCs w:val="24"/>
        </w:rPr>
        <w:t xml:space="preserve">Решения </w:t>
      </w:r>
      <w:r>
        <w:rPr>
          <w:rFonts w:ascii="Times New Roman" w:hAnsi="Times New Roman"/>
          <w:sz w:val="24"/>
          <w:szCs w:val="24"/>
        </w:rPr>
        <w:t>т</w:t>
      </w:r>
      <w:r w:rsidRPr="003733FA">
        <w:rPr>
          <w:rFonts w:ascii="Times New Roman" w:hAnsi="Times New Roman"/>
          <w:sz w:val="24"/>
          <w:szCs w:val="24"/>
        </w:rPr>
        <w:t>ретейского суда являются обязательными, окончательными и оспариванию не подлежат.</w:t>
      </w:r>
    </w:p>
    <w:p w:rsidR="00A027D9" w:rsidRPr="003733FA" w:rsidRDefault="00A027D9" w:rsidP="00A027D9">
      <w:pPr>
        <w:pStyle w:val="aff4"/>
        <w:ind w:firstLine="709"/>
        <w:jc w:val="both"/>
        <w:rPr>
          <w:rFonts w:ascii="Times New Roman" w:hAnsi="Times New Roman"/>
          <w:sz w:val="24"/>
          <w:szCs w:val="24"/>
        </w:rPr>
      </w:pPr>
      <w:r>
        <w:rPr>
          <w:rFonts w:ascii="Times New Roman" w:hAnsi="Times New Roman"/>
          <w:sz w:val="24"/>
          <w:szCs w:val="24"/>
        </w:rPr>
        <w:t>Досудебный порядок урегулирования спора обязателен. Срок ответа на претензию - 15 календарных дней со дня ее получения.».</w:t>
      </w:r>
    </w:p>
    <w:p w:rsidR="00A027D9" w:rsidRPr="00D5031C" w:rsidRDefault="00A027D9" w:rsidP="00A027D9">
      <w:pPr>
        <w:pStyle w:val="aff4"/>
        <w:ind w:firstLine="709"/>
        <w:jc w:val="both"/>
        <w:rPr>
          <w:rFonts w:ascii="Times New Roman" w:hAnsi="Times New Roman"/>
          <w:sz w:val="24"/>
          <w:szCs w:val="24"/>
        </w:rPr>
      </w:pPr>
      <w:r w:rsidRPr="009916D1" w:rsidDel="00A526A3">
        <w:rPr>
          <w:sz w:val="24"/>
          <w:szCs w:val="24"/>
        </w:rPr>
        <w:t xml:space="preserve"> </w:t>
      </w:r>
      <w:r w:rsidRPr="003733FA">
        <w:rPr>
          <w:rFonts w:ascii="Times New Roman" w:hAnsi="Times New Roman"/>
          <w:i/>
          <w:sz w:val="24"/>
          <w:szCs w:val="24"/>
        </w:rPr>
        <w:t xml:space="preserve">(если Подрядчик является </w:t>
      </w:r>
      <w:r w:rsidRPr="003733FA">
        <w:rPr>
          <w:rFonts w:ascii="Times New Roman" w:eastAsia="Times New Roman" w:hAnsi="Times New Roman"/>
          <w:i/>
          <w:sz w:val="24"/>
          <w:szCs w:val="24"/>
        </w:rPr>
        <w:t>дочерни</w:t>
      </w:r>
      <w:r w:rsidRPr="003733FA">
        <w:rPr>
          <w:rFonts w:ascii="Times New Roman" w:hAnsi="Times New Roman"/>
          <w:i/>
          <w:sz w:val="24"/>
          <w:szCs w:val="24"/>
        </w:rPr>
        <w:t>м</w:t>
      </w:r>
      <w:r w:rsidRPr="003733FA">
        <w:rPr>
          <w:rFonts w:ascii="Times New Roman" w:eastAsia="Times New Roman" w:hAnsi="Times New Roman"/>
          <w:i/>
          <w:sz w:val="24"/>
          <w:szCs w:val="24"/>
        </w:rPr>
        <w:t xml:space="preserve"> хозяйственны</w:t>
      </w:r>
      <w:r w:rsidRPr="003733FA">
        <w:rPr>
          <w:rFonts w:ascii="Times New Roman" w:hAnsi="Times New Roman"/>
          <w:i/>
          <w:sz w:val="24"/>
          <w:szCs w:val="24"/>
        </w:rPr>
        <w:t>м</w:t>
      </w:r>
      <w:r w:rsidRPr="003733FA">
        <w:rPr>
          <w:rFonts w:ascii="Times New Roman" w:eastAsia="Times New Roman" w:hAnsi="Times New Roman"/>
          <w:i/>
          <w:sz w:val="24"/>
          <w:szCs w:val="24"/>
        </w:rPr>
        <w:t xml:space="preserve"> обществ</w:t>
      </w:r>
      <w:r w:rsidRPr="003733FA">
        <w:rPr>
          <w:rFonts w:ascii="Times New Roman" w:hAnsi="Times New Roman"/>
          <w:i/>
          <w:sz w:val="24"/>
          <w:szCs w:val="24"/>
        </w:rPr>
        <w:t>ом</w:t>
      </w:r>
      <w:r w:rsidRPr="003733FA">
        <w:rPr>
          <w:rFonts w:ascii="Times New Roman" w:eastAsia="Times New Roman" w:hAnsi="Times New Roman"/>
          <w:i/>
          <w:sz w:val="24"/>
          <w:szCs w:val="24"/>
        </w:rPr>
        <w:t xml:space="preserve"> ПАО «</w:t>
      </w:r>
      <w:proofErr w:type="spellStart"/>
      <w:r w:rsidRPr="003733FA">
        <w:rPr>
          <w:rFonts w:ascii="Times New Roman" w:eastAsia="Times New Roman" w:hAnsi="Times New Roman"/>
          <w:i/>
          <w:sz w:val="24"/>
          <w:szCs w:val="24"/>
        </w:rPr>
        <w:t>Россети</w:t>
      </w:r>
      <w:proofErr w:type="spellEnd"/>
      <w:r w:rsidRPr="003733FA">
        <w:rPr>
          <w:rFonts w:ascii="Times New Roman" w:eastAsia="Times New Roman" w:hAnsi="Times New Roman"/>
          <w:i/>
          <w:sz w:val="24"/>
          <w:szCs w:val="24"/>
        </w:rPr>
        <w:t>» или обществ</w:t>
      </w:r>
      <w:r w:rsidRPr="003733FA">
        <w:rPr>
          <w:rFonts w:ascii="Times New Roman" w:hAnsi="Times New Roman"/>
          <w:i/>
          <w:sz w:val="24"/>
          <w:szCs w:val="24"/>
        </w:rPr>
        <w:t>ом</w:t>
      </w:r>
      <w:r w:rsidRPr="003733FA">
        <w:rPr>
          <w:rFonts w:ascii="Times New Roman" w:eastAsia="Times New Roman" w:hAnsi="Times New Roman"/>
          <w:i/>
          <w:sz w:val="24"/>
          <w:szCs w:val="24"/>
        </w:rPr>
        <w:t>, являющи</w:t>
      </w:r>
      <w:r w:rsidRPr="003733FA">
        <w:rPr>
          <w:rFonts w:ascii="Times New Roman" w:hAnsi="Times New Roman"/>
          <w:i/>
          <w:sz w:val="24"/>
          <w:szCs w:val="24"/>
        </w:rPr>
        <w:t>м</w:t>
      </w:r>
      <w:r w:rsidRPr="003733FA">
        <w:rPr>
          <w:rFonts w:ascii="Times New Roman" w:eastAsia="Times New Roman" w:hAnsi="Times New Roman"/>
          <w:i/>
          <w:sz w:val="24"/>
          <w:szCs w:val="24"/>
        </w:rPr>
        <w:t>ся дочерним по отношению к дочерн</w:t>
      </w:r>
      <w:r w:rsidRPr="003733FA">
        <w:rPr>
          <w:rFonts w:ascii="Times New Roman" w:hAnsi="Times New Roman"/>
          <w:i/>
          <w:sz w:val="24"/>
          <w:szCs w:val="24"/>
        </w:rPr>
        <w:t>ему</w:t>
      </w:r>
      <w:r w:rsidRPr="003733FA">
        <w:rPr>
          <w:rFonts w:ascii="Times New Roman" w:eastAsia="Times New Roman" w:hAnsi="Times New Roman"/>
          <w:i/>
          <w:sz w:val="24"/>
          <w:szCs w:val="24"/>
        </w:rPr>
        <w:t xml:space="preserve"> хозяйственн</w:t>
      </w:r>
      <w:r w:rsidRPr="003733FA">
        <w:rPr>
          <w:rFonts w:ascii="Times New Roman" w:hAnsi="Times New Roman"/>
          <w:i/>
          <w:sz w:val="24"/>
          <w:szCs w:val="24"/>
        </w:rPr>
        <w:t>ому</w:t>
      </w:r>
      <w:r w:rsidRPr="003733FA">
        <w:rPr>
          <w:rFonts w:ascii="Times New Roman" w:eastAsia="Times New Roman" w:hAnsi="Times New Roman"/>
          <w:i/>
          <w:sz w:val="24"/>
          <w:szCs w:val="24"/>
        </w:rPr>
        <w:t xml:space="preserve"> обществ</w:t>
      </w:r>
      <w:r w:rsidRPr="003733FA">
        <w:rPr>
          <w:rFonts w:ascii="Times New Roman" w:hAnsi="Times New Roman"/>
          <w:i/>
          <w:sz w:val="24"/>
          <w:szCs w:val="24"/>
        </w:rPr>
        <w:t>у</w:t>
      </w:r>
      <w:r w:rsidRPr="003733FA">
        <w:rPr>
          <w:rFonts w:ascii="Times New Roman" w:eastAsia="Times New Roman" w:hAnsi="Times New Roman"/>
          <w:i/>
          <w:sz w:val="24"/>
          <w:szCs w:val="24"/>
        </w:rPr>
        <w:t xml:space="preserve"> ПАО «</w:t>
      </w:r>
      <w:proofErr w:type="spellStart"/>
      <w:r w:rsidRPr="003733FA">
        <w:rPr>
          <w:rFonts w:ascii="Times New Roman" w:eastAsia="Times New Roman" w:hAnsi="Times New Roman"/>
          <w:i/>
          <w:sz w:val="24"/>
          <w:szCs w:val="24"/>
        </w:rPr>
        <w:t>Россети</w:t>
      </w:r>
      <w:proofErr w:type="spellEnd"/>
      <w:r w:rsidRPr="003733FA">
        <w:rPr>
          <w:rFonts w:ascii="Times New Roman" w:eastAsia="Times New Roman" w:hAnsi="Times New Roman"/>
          <w:i/>
          <w:sz w:val="24"/>
          <w:szCs w:val="24"/>
        </w:rPr>
        <w:t>»</w:t>
      </w:r>
      <w:r>
        <w:rPr>
          <w:rStyle w:val="aff3"/>
          <w:rFonts w:ascii="Times New Roman" w:hAnsi="Times New Roman"/>
          <w:sz w:val="24"/>
          <w:szCs w:val="24"/>
        </w:rPr>
        <w:t xml:space="preserve">, </w:t>
      </w:r>
      <w:r w:rsidRPr="006E00F4">
        <w:rPr>
          <w:rFonts w:ascii="Times New Roman" w:hAnsi="Times New Roman"/>
          <w:i/>
          <w:sz w:val="24"/>
          <w:szCs w:val="24"/>
        </w:rPr>
        <w:t xml:space="preserve">абзац включается в текст договора </w:t>
      </w:r>
      <w:r>
        <w:rPr>
          <w:rFonts w:ascii="Times New Roman" w:hAnsi="Times New Roman"/>
          <w:i/>
          <w:sz w:val="24"/>
          <w:szCs w:val="24"/>
        </w:rPr>
        <w:t>в следующей редакции</w:t>
      </w:r>
      <w:r>
        <w:rPr>
          <w:rStyle w:val="aff3"/>
          <w:rFonts w:ascii="Times New Roman" w:hAnsi="Times New Roman"/>
          <w:sz w:val="24"/>
          <w:szCs w:val="24"/>
        </w:rPr>
        <w:t>:</w:t>
      </w:r>
      <w:r w:rsidRPr="007E27D8">
        <w:rPr>
          <w:rFonts w:ascii="Times New Roman" w:hAnsi="Times New Roman"/>
          <w:sz w:val="24"/>
          <w:szCs w:val="24"/>
        </w:rPr>
        <w:t xml:space="preserve"> </w:t>
      </w:r>
      <w:r w:rsidRPr="00D5031C">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A027D9" w:rsidRPr="00760DE1" w:rsidRDefault="00A027D9" w:rsidP="00A027D9">
      <w:pPr>
        <w:ind w:firstLine="709"/>
        <w:jc w:val="both"/>
        <w:rPr>
          <w:sz w:val="24"/>
          <w:szCs w:val="24"/>
        </w:rPr>
      </w:pPr>
      <w:r w:rsidRPr="00760DE1">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760DE1">
        <w:rPr>
          <w:sz w:val="24"/>
          <w:szCs w:val="24"/>
        </w:rPr>
        <w:t>Россети</w:t>
      </w:r>
      <w:proofErr w:type="spellEnd"/>
      <w:r w:rsidRPr="00760DE1">
        <w:rPr>
          <w:sz w:val="24"/>
          <w:szCs w:val="24"/>
        </w:rPr>
        <w:t>», утвержденным решением Совета директоров АО «Тюменьэнерго» (протокол № 24/15 от 29.12.2015).</w:t>
      </w:r>
    </w:p>
    <w:p w:rsidR="00A027D9" w:rsidRPr="00760DE1" w:rsidRDefault="00A027D9" w:rsidP="00A027D9">
      <w:pPr>
        <w:pStyle w:val="aff4"/>
        <w:ind w:firstLine="709"/>
        <w:jc w:val="both"/>
        <w:rPr>
          <w:rFonts w:ascii="Times New Roman" w:hAnsi="Times New Roman"/>
          <w:sz w:val="24"/>
          <w:szCs w:val="24"/>
        </w:rPr>
      </w:pPr>
      <w:r w:rsidRPr="00760DE1">
        <w:rPr>
          <w:rFonts w:ascii="Times New Roman" w:hAnsi="Times New Roman"/>
          <w:sz w:val="24"/>
          <w:szCs w:val="24"/>
        </w:rPr>
        <w:t xml:space="preserve">При не достижении сторонами соглашения об урегулировании </w:t>
      </w:r>
      <w:r w:rsidR="005C1A99" w:rsidRPr="00760DE1">
        <w:rPr>
          <w:rFonts w:ascii="Times New Roman" w:hAnsi="Times New Roman"/>
          <w:sz w:val="24"/>
          <w:szCs w:val="24"/>
        </w:rPr>
        <w:t>спора</w:t>
      </w:r>
      <w:r w:rsidR="005C1A99">
        <w:rPr>
          <w:rFonts w:ascii="Times New Roman" w:hAnsi="Times New Roman"/>
          <w:sz w:val="24"/>
          <w:szCs w:val="24"/>
        </w:rPr>
        <w:t xml:space="preserve"> </w:t>
      </w:r>
      <w:r w:rsidRPr="00760DE1">
        <w:rPr>
          <w:rFonts w:ascii="Times New Roman" w:hAnsi="Times New Roman"/>
          <w:sz w:val="24"/>
          <w:szCs w:val="24"/>
        </w:rPr>
        <w:t xml:space="preserve">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60DE1">
        <w:rPr>
          <w:rFonts w:ascii="Times New Roman" w:hAnsi="Times New Roman"/>
          <w:sz w:val="24"/>
          <w:szCs w:val="24"/>
        </w:rPr>
        <w:t>г.Москва</w:t>
      </w:r>
      <w:proofErr w:type="spellEnd"/>
      <w:r w:rsidRPr="00760DE1">
        <w:rPr>
          <w:rFonts w:ascii="Times New Roman" w:hAnsi="Times New Roman"/>
          <w:sz w:val="24"/>
          <w:szCs w:val="24"/>
        </w:rPr>
        <w:t>) в соответствии с его правилами, действующими на дату подачи искового заявления.</w:t>
      </w:r>
    </w:p>
    <w:p w:rsidR="00A027D9" w:rsidRPr="00760DE1" w:rsidRDefault="00A027D9" w:rsidP="00A027D9">
      <w:pPr>
        <w:pStyle w:val="aff4"/>
        <w:ind w:firstLine="709"/>
        <w:jc w:val="both"/>
        <w:rPr>
          <w:rFonts w:ascii="Times New Roman" w:hAnsi="Times New Roman"/>
          <w:sz w:val="24"/>
          <w:szCs w:val="24"/>
        </w:rPr>
      </w:pPr>
      <w:r w:rsidRPr="00760DE1">
        <w:rPr>
          <w:rFonts w:ascii="Times New Roman" w:hAnsi="Times New Roman"/>
          <w:sz w:val="24"/>
          <w:szCs w:val="24"/>
        </w:rPr>
        <w:t>Решения третейского суда являются обязательными, окончательными и оспариванию не подлежат.».</w:t>
      </w:r>
    </w:p>
    <w:p w:rsidR="00782131" w:rsidRPr="009916D1" w:rsidRDefault="00782131" w:rsidP="004C045E">
      <w:pPr>
        <w:widowControl w:val="0"/>
        <w:shd w:val="clear" w:color="auto" w:fill="FFFFFF"/>
        <w:tabs>
          <w:tab w:val="left" w:pos="900"/>
          <w:tab w:val="left" w:pos="1080"/>
        </w:tabs>
        <w:autoSpaceDE w:val="0"/>
        <w:autoSpaceDN w:val="0"/>
        <w:adjustRightInd w:val="0"/>
        <w:jc w:val="both"/>
      </w:pPr>
    </w:p>
    <w:p w:rsidR="00374E67" w:rsidRPr="00827AE8" w:rsidRDefault="00374E67" w:rsidP="00827AE8">
      <w:pPr>
        <w:widowControl w:val="0"/>
        <w:shd w:val="clear" w:color="auto" w:fill="FFFFFF"/>
        <w:tabs>
          <w:tab w:val="left" w:pos="900"/>
          <w:tab w:val="left" w:pos="1080"/>
        </w:tabs>
        <w:autoSpaceDE w:val="0"/>
        <w:autoSpaceDN w:val="0"/>
        <w:adjustRightInd w:val="0"/>
        <w:ind w:firstLine="709"/>
        <w:jc w:val="both"/>
        <w:rPr>
          <w:b/>
          <w:sz w:val="24"/>
          <w:szCs w:val="24"/>
        </w:rPr>
      </w:pPr>
    </w:p>
    <w:p w:rsidR="00374E67" w:rsidRPr="00827AE8" w:rsidRDefault="00374E67" w:rsidP="00827AE8">
      <w:pPr>
        <w:jc w:val="center"/>
        <w:rPr>
          <w:b/>
          <w:sz w:val="24"/>
          <w:szCs w:val="24"/>
        </w:rPr>
      </w:pPr>
      <w:r w:rsidRPr="00827AE8">
        <w:rPr>
          <w:b/>
          <w:sz w:val="24"/>
          <w:szCs w:val="24"/>
        </w:rPr>
        <w:lastRenderedPageBreak/>
        <w:t>8. Обстоятельства непреодолимой силы</w:t>
      </w:r>
    </w:p>
    <w:p w:rsidR="00374E67" w:rsidRPr="00801428" w:rsidRDefault="00374E67">
      <w:pPr>
        <w:pStyle w:val="24"/>
        <w:widowControl w:val="0"/>
        <w:tabs>
          <w:tab w:val="left" w:pos="1080"/>
        </w:tabs>
        <w:ind w:left="0" w:firstLine="720"/>
        <w:rPr>
          <w:szCs w:val="24"/>
        </w:rPr>
      </w:pPr>
      <w:r w:rsidRPr="00800A07">
        <w:rPr>
          <w:szCs w:val="24"/>
        </w:rPr>
        <w:t>8.1.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w:t>
      </w:r>
      <w:r w:rsidRPr="00801428">
        <w:rPr>
          <w:szCs w:val="24"/>
        </w:rPr>
        <w:t>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374E67" w:rsidRPr="00801428" w:rsidRDefault="00374E67">
      <w:pPr>
        <w:pStyle w:val="24"/>
        <w:widowControl w:val="0"/>
        <w:tabs>
          <w:tab w:val="left" w:pos="1080"/>
        </w:tabs>
        <w:ind w:left="0" w:firstLine="720"/>
        <w:rPr>
          <w:szCs w:val="24"/>
        </w:rPr>
      </w:pPr>
      <w:r w:rsidRPr="00801428">
        <w:rPr>
          <w:szCs w:val="24"/>
        </w:rPr>
        <w:t>8.2.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(трёх) рабочих дней после наступления таких обстоятельств, задерживающих исполнение или иным образом препятствующих исполнению Договора.</w:t>
      </w:r>
    </w:p>
    <w:p w:rsidR="00374E67" w:rsidRPr="00B03EC3" w:rsidRDefault="00374E67">
      <w:pPr>
        <w:pStyle w:val="24"/>
        <w:widowControl w:val="0"/>
        <w:tabs>
          <w:tab w:val="left" w:pos="1080"/>
        </w:tabs>
        <w:ind w:left="0" w:firstLine="720"/>
        <w:rPr>
          <w:szCs w:val="24"/>
        </w:rPr>
      </w:pPr>
      <w:r w:rsidRPr="00B03EC3">
        <w:rPr>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признаётся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 xml:space="preserve">8.3.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w:t>
      </w:r>
      <w:proofErr w:type="spellStart"/>
      <w:r w:rsidRPr="00827AE8">
        <w:rPr>
          <w:sz w:val="24"/>
          <w:szCs w:val="24"/>
        </w:rPr>
        <w:t>дневный</w:t>
      </w:r>
      <w:proofErr w:type="spellEnd"/>
      <w:r w:rsidRPr="00827AE8">
        <w:rPr>
          <w:sz w:val="24"/>
          <w:szCs w:val="24"/>
        </w:rPr>
        <w:t xml:space="preserve">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8.4. Если, по мнению Сторон, работы могут быть продолжены в порядке, установленном</w:t>
      </w:r>
      <w:r w:rsidRPr="00827AE8">
        <w:rPr>
          <w:spacing w:val="-6"/>
          <w:sz w:val="24"/>
          <w:szCs w:val="24"/>
        </w:rPr>
        <w:t xml:space="preserve"> настоящим Договором до начала действия обстоятельств непреодолимой</w:t>
      </w:r>
      <w:r w:rsidRPr="00827AE8">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8.5. Обстоятельствами непреодолимой силы являются любые чрезвычайные и непредотвратимые ситуации:</w:t>
      </w:r>
    </w:p>
    <w:p w:rsidR="00374E67" w:rsidRPr="00827AE8" w:rsidRDefault="00374E67">
      <w:pPr>
        <w:widowControl w:val="0"/>
        <w:shd w:val="clear" w:color="auto" w:fill="FFFFFF"/>
        <w:tabs>
          <w:tab w:val="left" w:pos="567"/>
          <w:tab w:val="num" w:pos="1620"/>
        </w:tabs>
        <w:ind w:firstLine="709"/>
        <w:jc w:val="both"/>
        <w:rPr>
          <w:sz w:val="24"/>
          <w:szCs w:val="24"/>
        </w:rPr>
      </w:pPr>
      <w:r w:rsidRPr="00827AE8">
        <w:rPr>
          <w:sz w:val="24"/>
          <w:szCs w:val="24"/>
        </w:rPr>
        <w:t>а) война и другие агрессии (война объявленная или нет), мобилизация или эмбарго;</w:t>
      </w:r>
    </w:p>
    <w:p w:rsidR="00374E67" w:rsidRPr="00827AE8" w:rsidRDefault="00374E67">
      <w:pPr>
        <w:widowControl w:val="0"/>
        <w:shd w:val="clear" w:color="auto" w:fill="FFFFFF"/>
        <w:tabs>
          <w:tab w:val="left" w:pos="567"/>
          <w:tab w:val="left" w:pos="1330"/>
        </w:tabs>
        <w:ind w:firstLine="709"/>
        <w:jc w:val="both"/>
        <w:rPr>
          <w:sz w:val="24"/>
          <w:szCs w:val="24"/>
        </w:rPr>
      </w:pPr>
      <w:r w:rsidRPr="00827AE8">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в) восстание, революция, свержение существующего строя и установление военной власти, гражданская война;</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г) массовые беспорядки, столкновения, забастовки;</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д) природные явления стихийного характера.</w:t>
      </w:r>
    </w:p>
    <w:p w:rsidR="00374E67" w:rsidRPr="00827AE8" w:rsidRDefault="00374E67">
      <w:pPr>
        <w:pStyle w:val="24"/>
        <w:shd w:val="clear" w:color="auto" w:fill="FFFFFF"/>
        <w:suppressAutoHyphens/>
        <w:ind w:left="0" w:firstLine="709"/>
        <w:rPr>
          <w:szCs w:val="24"/>
        </w:rPr>
      </w:pPr>
      <w:r w:rsidRPr="00827AE8">
        <w:rPr>
          <w:szCs w:val="24"/>
        </w:rPr>
        <w:t xml:space="preserve">Действия третьих лиц, привлеченных Сторонами к исполнению настоящего Договора, обстоятельствами непреодолимой силы не являются. </w:t>
      </w:r>
    </w:p>
    <w:p w:rsidR="00374E67" w:rsidRPr="00827AE8" w:rsidRDefault="00374E67">
      <w:pPr>
        <w:pStyle w:val="24"/>
        <w:shd w:val="clear" w:color="auto" w:fill="FFFFFF"/>
        <w:suppressAutoHyphens/>
        <w:ind w:left="0" w:firstLine="709"/>
        <w:rPr>
          <w:szCs w:val="24"/>
        </w:rPr>
      </w:pPr>
      <w:r w:rsidRPr="00827AE8">
        <w:rPr>
          <w:szCs w:val="24"/>
        </w:rPr>
        <w:t>8.6.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374E67" w:rsidRPr="00827AE8" w:rsidRDefault="00374E67">
      <w:pPr>
        <w:widowControl w:val="0"/>
        <w:shd w:val="clear" w:color="auto" w:fill="FFFFFF"/>
        <w:ind w:firstLine="709"/>
        <w:jc w:val="both"/>
        <w:rPr>
          <w:sz w:val="24"/>
          <w:szCs w:val="24"/>
        </w:rPr>
      </w:pPr>
      <w:r w:rsidRPr="00827AE8">
        <w:rPr>
          <w:sz w:val="24"/>
          <w:szCs w:val="24"/>
        </w:rPr>
        <w:t>8.7.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374E67" w:rsidRDefault="00374E67">
      <w:pPr>
        <w:widowControl w:val="0"/>
        <w:shd w:val="clear" w:color="auto" w:fill="FFFFFF"/>
        <w:tabs>
          <w:tab w:val="num" w:pos="1620"/>
        </w:tabs>
        <w:ind w:firstLine="709"/>
        <w:jc w:val="both"/>
        <w:rPr>
          <w:sz w:val="24"/>
          <w:szCs w:val="24"/>
        </w:rPr>
      </w:pPr>
      <w:r w:rsidRPr="00827AE8">
        <w:rPr>
          <w:sz w:val="24"/>
          <w:szCs w:val="24"/>
        </w:rPr>
        <w:t>8.8.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и принятые работы должны быть оплачены.</w:t>
      </w:r>
    </w:p>
    <w:p w:rsidR="00782131" w:rsidRPr="00827AE8" w:rsidRDefault="00782131">
      <w:pPr>
        <w:widowControl w:val="0"/>
        <w:shd w:val="clear" w:color="auto" w:fill="FFFFFF"/>
        <w:tabs>
          <w:tab w:val="num" w:pos="1620"/>
        </w:tabs>
        <w:ind w:firstLine="709"/>
        <w:jc w:val="both"/>
        <w:rPr>
          <w:sz w:val="24"/>
          <w:szCs w:val="24"/>
        </w:rPr>
      </w:pPr>
    </w:p>
    <w:p w:rsidR="00374E67" w:rsidRPr="00827AE8" w:rsidRDefault="00374E67" w:rsidP="00D6036F">
      <w:pPr>
        <w:pStyle w:val="ConsNormal"/>
        <w:widowControl/>
        <w:numPr>
          <w:ilvl w:val="0"/>
          <w:numId w:val="3"/>
        </w:numPr>
        <w:ind w:firstLine="0"/>
        <w:jc w:val="center"/>
        <w:rPr>
          <w:rFonts w:ascii="Times New Roman" w:hAnsi="Times New Roman"/>
          <w:b/>
          <w:sz w:val="24"/>
          <w:szCs w:val="24"/>
        </w:rPr>
      </w:pPr>
      <w:r w:rsidRPr="00827AE8">
        <w:rPr>
          <w:rFonts w:ascii="Times New Roman" w:hAnsi="Times New Roman"/>
          <w:b/>
          <w:sz w:val="24"/>
          <w:szCs w:val="24"/>
        </w:rPr>
        <w:t>Права на результаты творческой деятельности и результаты работ</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9.1. Все имущественные права на результаты работ, изложенные в любых отчетных документах и переданные Заказчику, принадлежат Заказчику с момента подписания акта сдачи-приемки выполненных работ.</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lastRenderedPageBreak/>
        <w:t>9.2. Все права на результаты творческой деятельности, созданные в процессе выполнения работ по настоящему договору, принадлежат Заказчику.</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 xml:space="preserve">9.3. 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 xml:space="preserve">9.4.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w:t>
      </w:r>
      <w:proofErr w:type="spellStart"/>
      <w:r w:rsidRPr="00827AE8">
        <w:rPr>
          <w:rFonts w:ascii="Times New Roman" w:hAnsi="Times New Roman"/>
          <w:sz w:val="24"/>
          <w:szCs w:val="24"/>
        </w:rPr>
        <w:t>сублицензионных</w:t>
      </w:r>
      <w:proofErr w:type="spellEnd"/>
      <w:r w:rsidRPr="00827AE8">
        <w:rPr>
          <w:rFonts w:ascii="Times New Roman" w:hAnsi="Times New Roman"/>
          <w:sz w:val="24"/>
          <w:szCs w:val="24"/>
        </w:rPr>
        <w:t xml:space="preserve"> договоров. При этом Подрядчик несет указанную обязанность и в случае досрочного прекращения настоящего договора по любым основаниям.</w:t>
      </w:r>
    </w:p>
    <w:p w:rsidR="00374E67" w:rsidRPr="00827AE8" w:rsidRDefault="00374E67">
      <w:pPr>
        <w:pStyle w:val="ConsNormal"/>
        <w:widowControl/>
        <w:ind w:firstLine="0"/>
        <w:rPr>
          <w:rFonts w:ascii="Times New Roman" w:hAnsi="Times New Roman"/>
          <w:b/>
          <w:sz w:val="24"/>
          <w:szCs w:val="24"/>
          <w:highlight w:val="cyan"/>
        </w:rPr>
      </w:pPr>
    </w:p>
    <w:p w:rsidR="00374E67" w:rsidRPr="00827AE8" w:rsidRDefault="00374E67" w:rsidP="00D6036F">
      <w:pPr>
        <w:pStyle w:val="ConsNormal"/>
        <w:widowControl/>
        <w:numPr>
          <w:ilvl w:val="0"/>
          <w:numId w:val="3"/>
        </w:numPr>
        <w:jc w:val="center"/>
        <w:rPr>
          <w:rFonts w:ascii="Times New Roman" w:hAnsi="Times New Roman"/>
          <w:b/>
          <w:sz w:val="24"/>
          <w:szCs w:val="24"/>
        </w:rPr>
      </w:pPr>
      <w:r w:rsidRPr="00827AE8">
        <w:rPr>
          <w:rFonts w:ascii="Times New Roman" w:hAnsi="Times New Roman"/>
          <w:b/>
          <w:sz w:val="24"/>
          <w:szCs w:val="24"/>
        </w:rPr>
        <w:t>Конфиденциальность</w:t>
      </w:r>
    </w:p>
    <w:p w:rsidR="00374E67" w:rsidRPr="00801428" w:rsidRDefault="00374E67">
      <w:pPr>
        <w:keepNext/>
        <w:autoSpaceDE w:val="0"/>
        <w:autoSpaceDN w:val="0"/>
        <w:adjustRightInd w:val="0"/>
        <w:ind w:firstLine="708"/>
        <w:jc w:val="both"/>
        <w:rPr>
          <w:sz w:val="24"/>
          <w:szCs w:val="24"/>
        </w:rPr>
      </w:pPr>
      <w:r w:rsidRPr="00800A07">
        <w:rPr>
          <w:sz w:val="24"/>
          <w:szCs w:val="24"/>
        </w:rPr>
        <w:t>10.1.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w:t>
      </w:r>
      <w:r w:rsidRPr="00801428">
        <w:rPr>
          <w:sz w:val="24"/>
          <w:szCs w:val="24"/>
        </w:rPr>
        <w:t>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801428">
        <w:rPr>
          <w:rStyle w:val="aff"/>
          <w:sz w:val="24"/>
          <w:szCs w:val="24"/>
        </w:rPr>
        <w:footnoteReference w:customMarkFollows="1" w:id="3"/>
        <w:t>*</w:t>
      </w:r>
      <w:r w:rsidRPr="00801428">
        <w:rPr>
          <w:sz w:val="24"/>
          <w:szCs w:val="24"/>
        </w:rPr>
        <w:t xml:space="preserve">. Срок неразглашения конфиденциальной информации устанавливается Сторонами   в </w:t>
      </w:r>
      <w:proofErr w:type="gramStart"/>
      <w:r w:rsidRPr="00801428">
        <w:rPr>
          <w:sz w:val="24"/>
          <w:szCs w:val="24"/>
        </w:rPr>
        <w:t>течение  всего</w:t>
      </w:r>
      <w:proofErr w:type="gramEnd"/>
      <w:r w:rsidRPr="00801428">
        <w:rPr>
          <w:sz w:val="24"/>
          <w:szCs w:val="24"/>
        </w:rPr>
        <w:t xml:space="preserve"> срока  действия Договора, а также в течение трех лет после прекращения данного срока.</w:t>
      </w:r>
    </w:p>
    <w:p w:rsidR="00374E67" w:rsidRPr="00827AE8" w:rsidRDefault="00374E67">
      <w:pPr>
        <w:keepNext/>
        <w:autoSpaceDE w:val="0"/>
        <w:autoSpaceDN w:val="0"/>
        <w:adjustRightInd w:val="0"/>
        <w:jc w:val="both"/>
        <w:rPr>
          <w:sz w:val="24"/>
          <w:szCs w:val="24"/>
        </w:rPr>
      </w:pPr>
      <w:r w:rsidRPr="00827AE8">
        <w:rPr>
          <w:sz w:val="24"/>
          <w:szCs w:val="24"/>
        </w:rPr>
        <w:t xml:space="preserve">           10.2.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374E67" w:rsidRPr="00801428" w:rsidRDefault="00374E67" w:rsidP="00952B23">
      <w:pPr>
        <w:ind w:firstLine="567"/>
        <w:jc w:val="both"/>
        <w:rPr>
          <w:sz w:val="24"/>
          <w:szCs w:val="24"/>
        </w:rPr>
      </w:pPr>
      <w:r w:rsidRPr="00800A07">
        <w:rPr>
          <w:sz w:val="24"/>
          <w:szCs w:val="24"/>
        </w:rPr>
        <w:t xml:space="preserve"> 10.3. 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w:t>
      </w:r>
      <w:r w:rsidRPr="00801428">
        <w:rPr>
          <w:sz w:val="24"/>
          <w:szCs w:val="24"/>
        </w:rPr>
        <w:t>, в том числе органами государственной власти, иными государственными органами, органами местного самоуправления.</w:t>
      </w:r>
    </w:p>
    <w:p w:rsidR="00374E67" w:rsidRPr="00801428" w:rsidRDefault="00374E67" w:rsidP="00952B23">
      <w:pPr>
        <w:ind w:firstLine="142"/>
        <w:jc w:val="both"/>
        <w:rPr>
          <w:sz w:val="24"/>
          <w:szCs w:val="24"/>
        </w:rPr>
      </w:pPr>
      <w:r w:rsidRPr="00801428">
        <w:rPr>
          <w:sz w:val="24"/>
          <w:szCs w:val="24"/>
        </w:rPr>
        <w:t xml:space="preserve">         10.4.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273CD5" w:rsidRPr="00827AE8" w:rsidRDefault="00273CD5">
      <w:pPr>
        <w:pStyle w:val="24"/>
        <w:ind w:left="0" w:firstLine="720"/>
        <w:rPr>
          <w:i/>
          <w:szCs w:val="24"/>
        </w:rPr>
      </w:pPr>
    </w:p>
    <w:p w:rsidR="00273CD5" w:rsidRPr="004C045E" w:rsidRDefault="004C045E" w:rsidP="00D6036F">
      <w:pPr>
        <w:pStyle w:val="aff0"/>
        <w:numPr>
          <w:ilvl w:val="0"/>
          <w:numId w:val="3"/>
        </w:numPr>
        <w:jc w:val="center"/>
        <w:rPr>
          <w:b/>
          <w:sz w:val="24"/>
          <w:szCs w:val="24"/>
        </w:rPr>
      </w:pPr>
      <w:r w:rsidRPr="004C045E">
        <w:rPr>
          <w:rFonts w:eastAsia="Calibri"/>
          <w:b/>
          <w:bCs/>
          <w:sz w:val="24"/>
          <w:szCs w:val="24"/>
        </w:rPr>
        <w:t>Антикоррупционная политика</w:t>
      </w:r>
    </w:p>
    <w:p w:rsidR="00792ADB" w:rsidRDefault="00826EA6" w:rsidP="00792ADB">
      <w:pPr>
        <w:snapToGrid w:val="0"/>
        <w:ind w:firstLine="709"/>
        <w:jc w:val="both"/>
        <w:rPr>
          <w:rFonts w:eastAsia="Calibri"/>
          <w:sz w:val="24"/>
          <w:szCs w:val="24"/>
          <w:lang w:eastAsia="en-US"/>
        </w:rPr>
      </w:pPr>
      <w:r>
        <w:rPr>
          <w:rFonts w:eastAsia="Calibri"/>
          <w:sz w:val="24"/>
          <w:szCs w:val="24"/>
          <w:lang w:eastAsia="en-US"/>
        </w:rPr>
        <w:t>1</w:t>
      </w:r>
      <w:r w:rsidR="00792ADB">
        <w:rPr>
          <w:rFonts w:eastAsia="Calibri"/>
          <w:sz w:val="24"/>
          <w:szCs w:val="24"/>
          <w:lang w:eastAsia="en-US"/>
        </w:rPr>
        <w:t>1.</w:t>
      </w:r>
      <w:r>
        <w:rPr>
          <w:rFonts w:eastAsia="Calibri"/>
          <w:sz w:val="24"/>
          <w:szCs w:val="24"/>
          <w:lang w:eastAsia="en-US"/>
        </w:rPr>
        <w:t>1.</w:t>
      </w:r>
      <w:r w:rsidR="00792ADB">
        <w:rPr>
          <w:rFonts w:eastAsia="Calibri"/>
          <w:sz w:val="24"/>
          <w:szCs w:val="24"/>
          <w:lang w:eastAsia="en-US"/>
        </w:rPr>
        <w:t> </w:t>
      </w:r>
      <w:r w:rsidR="00792ADB">
        <w:rPr>
          <w:sz w:val="24"/>
          <w:szCs w:val="24"/>
        </w:rPr>
        <w:t xml:space="preserve">Подрядчику </w:t>
      </w:r>
      <w:r w:rsidR="00792ADB">
        <w:rPr>
          <w:rFonts w:eastAsia="Calibri"/>
          <w:sz w:val="24"/>
          <w:szCs w:val="24"/>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92ADB" w:rsidRDefault="00826EA6" w:rsidP="00792ADB">
      <w:pPr>
        <w:snapToGrid w:val="0"/>
        <w:ind w:firstLine="709"/>
        <w:jc w:val="both"/>
        <w:rPr>
          <w:rFonts w:eastAsia="Calibri"/>
          <w:sz w:val="24"/>
          <w:szCs w:val="24"/>
          <w:lang w:eastAsia="en-US"/>
        </w:rPr>
      </w:pPr>
      <w:r>
        <w:rPr>
          <w:rFonts w:eastAsia="Calibri"/>
          <w:sz w:val="24"/>
          <w:szCs w:val="24"/>
          <w:lang w:eastAsia="en-US"/>
        </w:rPr>
        <w:t>11.</w:t>
      </w:r>
      <w:r w:rsidR="00792ADB">
        <w:rPr>
          <w:rFonts w:eastAsia="Calibri"/>
          <w:sz w:val="24"/>
          <w:szCs w:val="24"/>
          <w:lang w:eastAsia="en-US"/>
        </w:rPr>
        <w:t>2. </w:t>
      </w:r>
      <w:r w:rsidR="00792ADB">
        <w:rPr>
          <w:sz w:val="24"/>
          <w:szCs w:val="24"/>
        </w:rPr>
        <w:t>Подрядчик</w:t>
      </w:r>
      <w:r w:rsidR="00792ADB">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w:t>
      </w:r>
      <w:r w:rsidR="005C1A99">
        <w:rPr>
          <w:rFonts w:eastAsia="Calibri"/>
          <w:sz w:val="24"/>
          <w:szCs w:val="24"/>
          <w:lang w:eastAsia="en-US"/>
        </w:rPr>
        <w:t> </w:t>
      </w:r>
      <w:r w:rsidR="00792ADB">
        <w:rPr>
          <w:rFonts w:eastAsia="Calibri"/>
          <w:sz w:val="24"/>
          <w:szCs w:val="24"/>
          <w:lang w:eastAsia="en-US"/>
        </w:rPr>
        <w:t>«</w:t>
      </w:r>
      <w:proofErr w:type="spellStart"/>
      <w:r w:rsidR="00792ADB">
        <w:rPr>
          <w:rFonts w:eastAsia="Calibri"/>
          <w:sz w:val="24"/>
          <w:szCs w:val="24"/>
          <w:lang w:eastAsia="en-US"/>
        </w:rPr>
        <w:t>Россети</w:t>
      </w:r>
      <w:proofErr w:type="spellEnd"/>
      <w:r w:rsidR="00792ADB">
        <w:rPr>
          <w:rFonts w:eastAsia="Calibri"/>
          <w:sz w:val="24"/>
          <w:szCs w:val="24"/>
          <w:lang w:eastAsia="en-US"/>
        </w:rPr>
        <w:t>» и ДЗО «ПАО «</w:t>
      </w:r>
      <w:proofErr w:type="spellStart"/>
      <w:r w:rsidR="00792ADB">
        <w:rPr>
          <w:rFonts w:eastAsia="Calibri"/>
          <w:sz w:val="24"/>
          <w:szCs w:val="24"/>
          <w:lang w:eastAsia="en-US"/>
        </w:rPr>
        <w:t>Россети</w:t>
      </w:r>
      <w:proofErr w:type="spellEnd"/>
      <w:r w:rsidR="00792ADB">
        <w:rPr>
          <w:rFonts w:eastAsia="Calibri"/>
          <w:sz w:val="24"/>
          <w:szCs w:val="24"/>
          <w:lang w:eastAsia="en-US"/>
        </w:rPr>
        <w:t xml:space="preserve">», представленных в разделе «Антикоррупционная политика» на официальном сайте АО «Тюменьэнерго» по адресу: </w:t>
      </w:r>
      <w:hyperlink r:id="rId10" w:history="1">
        <w:r w:rsidR="00792ADB">
          <w:rPr>
            <w:rStyle w:val="aff1"/>
            <w:rFonts w:eastAsia="Calibri"/>
            <w:sz w:val="24"/>
            <w:szCs w:val="24"/>
            <w:lang w:eastAsia="en-US"/>
          </w:rPr>
          <w:t>http://www.te.ru/about/antikorruptsionnaya_politika/</w:t>
        </w:r>
      </w:hyperlink>
      <w:r w:rsidR="00792ADB">
        <w:rPr>
          <w:rFonts w:eastAsia="Calibri"/>
          <w:sz w:val="24"/>
          <w:szCs w:val="24"/>
          <w:lang w:eastAsia="en-US"/>
        </w:rPr>
        <w:t>, - полностью принимает положения Антикоррупционной политики ПАО «</w:t>
      </w:r>
      <w:proofErr w:type="spellStart"/>
      <w:r w:rsidR="00792ADB">
        <w:rPr>
          <w:rFonts w:eastAsia="Calibri"/>
          <w:sz w:val="24"/>
          <w:szCs w:val="24"/>
          <w:lang w:eastAsia="en-US"/>
        </w:rPr>
        <w:t>Россети</w:t>
      </w:r>
      <w:proofErr w:type="spellEnd"/>
      <w:r w:rsidR="00792ADB">
        <w:rPr>
          <w:rFonts w:eastAsia="Calibri"/>
          <w:sz w:val="24"/>
          <w:szCs w:val="24"/>
          <w:lang w:eastAsia="en-US"/>
        </w:rPr>
        <w:t>» и ДЗО «ПАО «</w:t>
      </w:r>
      <w:proofErr w:type="spellStart"/>
      <w:r w:rsidR="00792ADB">
        <w:rPr>
          <w:rFonts w:eastAsia="Calibri"/>
          <w:sz w:val="24"/>
          <w:szCs w:val="24"/>
          <w:lang w:eastAsia="en-US"/>
        </w:rPr>
        <w:t>Россети</w:t>
      </w:r>
      <w:proofErr w:type="spellEnd"/>
      <w:r w:rsidR="00792ADB">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92ADB" w:rsidRDefault="00826EA6" w:rsidP="00792ADB">
      <w:pPr>
        <w:ind w:firstLine="709"/>
        <w:jc w:val="both"/>
        <w:rPr>
          <w:rFonts w:eastAsia="Calibri"/>
          <w:sz w:val="24"/>
          <w:szCs w:val="24"/>
          <w:lang w:eastAsia="en-US"/>
        </w:rPr>
      </w:pPr>
      <w:r>
        <w:rPr>
          <w:rFonts w:eastAsia="Calibri"/>
          <w:sz w:val="24"/>
          <w:szCs w:val="24"/>
          <w:lang w:eastAsia="en-US"/>
        </w:rPr>
        <w:t>11.</w:t>
      </w:r>
      <w:r w:rsidR="00792ADB">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792ADB">
        <w:rPr>
          <w:rFonts w:eastAsia="Calibri"/>
          <w:i/>
          <w:sz w:val="24"/>
          <w:szCs w:val="24"/>
          <w:lang w:eastAsia="en-US"/>
        </w:rPr>
        <w:t>.</w:t>
      </w:r>
    </w:p>
    <w:p w:rsidR="00792ADB" w:rsidRDefault="00792ADB" w:rsidP="00792ADB">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sz w:val="24"/>
          <w:szCs w:val="24"/>
        </w:rPr>
        <w:t>Подрядчика</w:t>
      </w:r>
      <w:r>
        <w:rPr>
          <w:rFonts w:eastAsia="Calibri"/>
          <w:sz w:val="24"/>
          <w:szCs w:val="24"/>
        </w:rPr>
        <w:t xml:space="preserve"> и АО «Тюменьэнерго»).</w:t>
      </w:r>
    </w:p>
    <w:p w:rsidR="00792ADB" w:rsidRDefault="00826EA6" w:rsidP="00792ADB">
      <w:pPr>
        <w:autoSpaceDE w:val="0"/>
        <w:autoSpaceDN w:val="0"/>
        <w:adjustRightInd w:val="0"/>
        <w:ind w:firstLine="709"/>
        <w:jc w:val="both"/>
        <w:rPr>
          <w:rFonts w:eastAsia="Calibri"/>
          <w:sz w:val="24"/>
          <w:szCs w:val="24"/>
          <w:lang w:eastAsia="en-US"/>
        </w:rPr>
      </w:pPr>
      <w:r>
        <w:rPr>
          <w:rFonts w:eastAsia="Calibri"/>
          <w:sz w:val="24"/>
          <w:szCs w:val="24"/>
          <w:lang w:eastAsia="en-US"/>
        </w:rPr>
        <w:t>11.</w:t>
      </w:r>
      <w:r w:rsidR="00792ADB">
        <w:rPr>
          <w:rFonts w:eastAsia="Calibri"/>
          <w:sz w:val="24"/>
          <w:szCs w:val="24"/>
          <w:lang w:eastAsia="en-US"/>
        </w:rPr>
        <w:t xml:space="preserve">4. В случае возникновения у одной из Сторон подозрений, </w:t>
      </w:r>
      <w:r w:rsidR="00792ADB">
        <w:rPr>
          <w:rFonts w:eastAsia="Calibri"/>
          <w:sz w:val="24"/>
          <w:szCs w:val="24"/>
          <w:lang w:eastAsia="en-US"/>
        </w:rPr>
        <w:br/>
        <w:t xml:space="preserve">что произошло или может произойти нарушение каких-либо положений пунктов </w:t>
      </w:r>
      <w:r>
        <w:rPr>
          <w:rFonts w:eastAsia="Calibri"/>
          <w:sz w:val="24"/>
          <w:szCs w:val="24"/>
          <w:lang w:eastAsia="en-US"/>
        </w:rPr>
        <w:t>11.</w:t>
      </w:r>
      <w:r w:rsidR="00792ADB">
        <w:rPr>
          <w:rFonts w:eastAsia="Calibri"/>
          <w:sz w:val="24"/>
          <w:szCs w:val="24"/>
          <w:lang w:eastAsia="en-US"/>
        </w:rPr>
        <w:t xml:space="preserve">1 </w:t>
      </w:r>
      <w:r>
        <w:rPr>
          <w:rFonts w:eastAsia="Calibri"/>
          <w:sz w:val="24"/>
          <w:szCs w:val="24"/>
          <w:lang w:eastAsia="en-US"/>
        </w:rPr>
        <w:t>–</w:t>
      </w:r>
      <w:r w:rsidR="00792ADB">
        <w:rPr>
          <w:rFonts w:eastAsia="Calibri"/>
          <w:sz w:val="24"/>
          <w:szCs w:val="24"/>
          <w:lang w:eastAsia="en-US"/>
        </w:rPr>
        <w:t xml:space="preserve"> </w:t>
      </w:r>
      <w:r>
        <w:rPr>
          <w:rFonts w:eastAsia="Calibri"/>
          <w:sz w:val="24"/>
          <w:szCs w:val="24"/>
          <w:lang w:eastAsia="en-US"/>
        </w:rPr>
        <w:t>11.</w:t>
      </w:r>
      <w:r w:rsidR="00792ADB">
        <w:rPr>
          <w:rFonts w:eastAsia="Calibri"/>
          <w:sz w:val="24"/>
          <w:szCs w:val="24"/>
          <w:lang w:eastAsia="en-US"/>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00BA159C">
        <w:rPr>
          <w:rFonts w:eastAsia="Calibri"/>
          <w:sz w:val="24"/>
          <w:szCs w:val="24"/>
          <w:lang w:eastAsia="en-US"/>
        </w:rPr>
        <w:t xml:space="preserve">или не произойдет. </w:t>
      </w:r>
      <w:r w:rsidR="00BA159C">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792ADB" w:rsidRDefault="00792ADB" w:rsidP="00792ADB">
      <w:pPr>
        <w:autoSpaceDE w:val="0"/>
        <w:autoSpaceDN w:val="0"/>
        <w:adjustRightInd w:val="0"/>
        <w:ind w:firstLine="709"/>
        <w:jc w:val="both"/>
        <w:rPr>
          <w:rFonts w:eastAsia="Calibri"/>
          <w:sz w:val="24"/>
          <w:szCs w:val="24"/>
          <w:lang w:eastAsia="en-US"/>
        </w:rPr>
      </w:pPr>
      <w:r>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826EA6">
        <w:rPr>
          <w:rFonts w:eastAsia="Calibri"/>
          <w:sz w:val="24"/>
          <w:szCs w:val="24"/>
          <w:lang w:eastAsia="en-US"/>
        </w:rPr>
        <w:t>11.</w:t>
      </w:r>
      <w:r>
        <w:rPr>
          <w:rFonts w:eastAsia="Calibri"/>
          <w:sz w:val="24"/>
          <w:szCs w:val="24"/>
          <w:lang w:eastAsia="en-US"/>
        </w:rPr>
        <w:t xml:space="preserve">1, </w:t>
      </w:r>
      <w:r w:rsidR="00826EA6">
        <w:rPr>
          <w:rFonts w:eastAsia="Calibri"/>
          <w:sz w:val="24"/>
          <w:szCs w:val="24"/>
          <w:lang w:eastAsia="en-US"/>
        </w:rPr>
        <w:t>11.</w:t>
      </w:r>
      <w:r>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792ADB" w:rsidRDefault="00826EA6" w:rsidP="00792ADB">
      <w:pPr>
        <w:suppressLineNumbers/>
        <w:ind w:firstLine="709"/>
        <w:jc w:val="both"/>
        <w:rPr>
          <w:color w:val="000000"/>
          <w:sz w:val="24"/>
          <w:szCs w:val="24"/>
        </w:rPr>
      </w:pPr>
      <w:r>
        <w:rPr>
          <w:rFonts w:eastAsia="Calibri"/>
          <w:sz w:val="24"/>
          <w:szCs w:val="24"/>
          <w:lang w:eastAsia="en-US"/>
        </w:rPr>
        <w:t>11.</w:t>
      </w:r>
      <w:r w:rsidR="00792ADB">
        <w:rPr>
          <w:rFonts w:eastAsia="Calibri"/>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eastAsia="Calibri"/>
          <w:sz w:val="24"/>
          <w:szCs w:val="24"/>
          <w:lang w:eastAsia="en-US"/>
        </w:rPr>
        <w:t>11.</w:t>
      </w:r>
      <w:r w:rsidR="00792ADB">
        <w:rPr>
          <w:rFonts w:eastAsia="Calibri"/>
          <w:sz w:val="24"/>
          <w:szCs w:val="24"/>
          <w:lang w:eastAsia="en-US"/>
        </w:rPr>
        <w:t xml:space="preserve">1, </w:t>
      </w:r>
      <w:r>
        <w:rPr>
          <w:rFonts w:eastAsia="Calibri"/>
          <w:sz w:val="24"/>
          <w:szCs w:val="24"/>
          <w:lang w:eastAsia="en-US"/>
        </w:rPr>
        <w:t>11.</w:t>
      </w:r>
      <w:r w:rsidR="00792ADB">
        <w:rPr>
          <w:rFonts w:eastAsia="Calibri"/>
          <w:sz w:val="24"/>
          <w:szCs w:val="24"/>
          <w:lang w:eastAsia="en-US"/>
        </w:rPr>
        <w:t xml:space="preserve">2 </w:t>
      </w:r>
      <w:r w:rsidR="00792ADB">
        <w:rPr>
          <w:rFonts w:eastAsia="Calibri"/>
          <w:spacing w:val="-2"/>
          <w:sz w:val="24"/>
          <w:szCs w:val="24"/>
          <w:lang w:eastAsia="en-US"/>
        </w:rPr>
        <w:t>настоящего раздела Договора, и обязательств воздерживаться от запрещенных</w:t>
      </w:r>
      <w:r w:rsidR="00792ADB">
        <w:rPr>
          <w:rFonts w:eastAsia="Calibri"/>
          <w:sz w:val="24"/>
          <w:szCs w:val="24"/>
          <w:lang w:eastAsia="en-US"/>
        </w:rPr>
        <w:t xml:space="preserve"> в пункте </w:t>
      </w:r>
      <w:r>
        <w:rPr>
          <w:rFonts w:eastAsia="Calibri"/>
          <w:sz w:val="24"/>
          <w:szCs w:val="24"/>
          <w:lang w:eastAsia="en-US"/>
        </w:rPr>
        <w:t>11.</w:t>
      </w:r>
      <w:r w:rsidR="00792ADB">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792ADB">
        <w:rPr>
          <w:sz w:val="24"/>
          <w:szCs w:val="24"/>
        </w:rPr>
        <w:t xml:space="preserve">Подрядчик или </w:t>
      </w:r>
      <w:r w:rsidR="00792ADB">
        <w:rPr>
          <w:rFonts w:eastAsia="Calibri"/>
          <w:sz w:val="24"/>
          <w:szCs w:val="24"/>
        </w:rPr>
        <w:t>АО</w:t>
      </w:r>
      <w:r w:rsidR="005C1A99">
        <w:rPr>
          <w:rFonts w:eastAsia="Calibri"/>
          <w:sz w:val="24"/>
          <w:szCs w:val="24"/>
        </w:rPr>
        <w:t> </w:t>
      </w:r>
      <w:r w:rsidR="00792ADB">
        <w:rPr>
          <w:rFonts w:eastAsia="Calibri"/>
          <w:sz w:val="24"/>
          <w:szCs w:val="24"/>
        </w:rPr>
        <w:t>«Тюменьэнерго»</w:t>
      </w:r>
      <w:r w:rsidR="00792ADB">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C045E" w:rsidRPr="004C045E" w:rsidRDefault="004C045E" w:rsidP="004C045E">
      <w:pPr>
        <w:tabs>
          <w:tab w:val="left" w:pos="720"/>
          <w:tab w:val="left" w:pos="993"/>
        </w:tabs>
        <w:ind w:firstLine="567"/>
        <w:jc w:val="both"/>
        <w:rPr>
          <w:sz w:val="24"/>
          <w:szCs w:val="24"/>
        </w:rPr>
      </w:pPr>
    </w:p>
    <w:p w:rsidR="00374E67" w:rsidRPr="00827AE8" w:rsidRDefault="00374E67" w:rsidP="00D6036F">
      <w:pPr>
        <w:pStyle w:val="ConsNormal"/>
        <w:widowControl/>
        <w:numPr>
          <w:ilvl w:val="0"/>
          <w:numId w:val="4"/>
        </w:numPr>
        <w:jc w:val="center"/>
        <w:rPr>
          <w:rFonts w:ascii="Times New Roman" w:hAnsi="Times New Roman"/>
          <w:b/>
          <w:sz w:val="24"/>
          <w:szCs w:val="24"/>
        </w:rPr>
      </w:pPr>
      <w:r w:rsidRPr="00827AE8">
        <w:rPr>
          <w:rFonts w:ascii="Times New Roman" w:hAnsi="Times New Roman"/>
          <w:b/>
          <w:bCs/>
          <w:sz w:val="24"/>
          <w:szCs w:val="24"/>
        </w:rPr>
        <w:t>Изменение, прекращение и расторжение Договора</w:t>
      </w:r>
    </w:p>
    <w:p w:rsidR="00374E67" w:rsidRPr="00827AE8" w:rsidRDefault="006A54C2">
      <w:pPr>
        <w:shd w:val="clear" w:color="auto" w:fill="FFFFFF"/>
        <w:ind w:firstLine="709"/>
        <w:jc w:val="both"/>
        <w:rPr>
          <w:sz w:val="24"/>
          <w:szCs w:val="24"/>
        </w:rPr>
      </w:pPr>
      <w:r w:rsidRPr="00827AE8">
        <w:rPr>
          <w:sz w:val="24"/>
          <w:szCs w:val="24"/>
        </w:rPr>
        <w:t>12</w:t>
      </w:r>
      <w:r w:rsidR="00374E67" w:rsidRPr="00827AE8">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момента его подписания неотъемлемой частью настоящего Договора.</w:t>
      </w:r>
    </w:p>
    <w:p w:rsidR="008678D4" w:rsidRPr="00827AE8" w:rsidRDefault="006A54C2" w:rsidP="002015E5">
      <w:pPr>
        <w:pStyle w:val="28"/>
        <w:spacing w:before="0" w:line="240" w:lineRule="auto"/>
        <w:ind w:firstLine="720"/>
        <w:rPr>
          <w:sz w:val="24"/>
          <w:szCs w:val="24"/>
        </w:rPr>
      </w:pPr>
      <w:r w:rsidRPr="002015E5">
        <w:rPr>
          <w:sz w:val="24"/>
          <w:szCs w:val="24"/>
        </w:rPr>
        <w:t>12</w:t>
      </w:r>
      <w:r w:rsidR="00374E67" w:rsidRPr="002015E5">
        <w:rPr>
          <w:sz w:val="24"/>
          <w:szCs w:val="24"/>
        </w:rPr>
        <w:t xml:space="preserve">.2. </w:t>
      </w:r>
      <w:r w:rsidR="008678D4" w:rsidRPr="002015E5">
        <w:rPr>
          <w:sz w:val="24"/>
          <w:szCs w:val="24"/>
        </w:rPr>
        <w:t xml:space="preserve">Заказчик вправе расторгнуть настоящий Договор в одностороннем внесудебном порядке, в том числе в случае неисполнения либо ненадлежащего исполнения Подрядчиком обязательств по настоящему Договору. При этом Договор считается расторгнутым с даты получения Подрядчиком уведомления об отказе от исполнения Договора, если иной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w:t>
      </w:r>
      <w:r w:rsidR="008678D4" w:rsidRPr="002015E5">
        <w:rPr>
          <w:sz w:val="24"/>
          <w:szCs w:val="24"/>
        </w:rPr>
        <w:lastRenderedPageBreak/>
        <w:t>адресу, либо уведомления об истечении срока хранения корреспонденции органами связи и т.п.</w:t>
      </w:r>
    </w:p>
    <w:p w:rsidR="00374E67" w:rsidRPr="00801428" w:rsidRDefault="00374E67" w:rsidP="00827AE8">
      <w:pPr>
        <w:pStyle w:val="24"/>
        <w:ind w:left="0" w:firstLine="720"/>
        <w:rPr>
          <w:szCs w:val="24"/>
        </w:rPr>
      </w:pPr>
      <w:r w:rsidRPr="00801428">
        <w:rPr>
          <w:szCs w:val="24"/>
        </w:rPr>
        <w:t>Упущенная выгода при этом не возмещается.</w:t>
      </w:r>
    </w:p>
    <w:p w:rsidR="00374E67" w:rsidRPr="00B03EC3" w:rsidRDefault="006A54C2" w:rsidP="00827AE8">
      <w:pPr>
        <w:pStyle w:val="24"/>
        <w:ind w:left="0" w:firstLine="720"/>
        <w:rPr>
          <w:szCs w:val="24"/>
        </w:rPr>
      </w:pPr>
      <w:r w:rsidRPr="00801428">
        <w:rPr>
          <w:szCs w:val="24"/>
        </w:rPr>
        <w:t>12</w:t>
      </w:r>
      <w:r w:rsidR="00374E67" w:rsidRPr="00801428">
        <w:rPr>
          <w:szCs w:val="24"/>
        </w:rPr>
        <w:t>.3. Подрядчик обязан прекратить выполнение работ по настоящему Договору с момента получения Уведомления. Затраты Подрядчика, понесенные после получения уведомления Заказчика о приостановлении работ возмещению не подлежат.</w:t>
      </w:r>
    </w:p>
    <w:p w:rsidR="00374E67" w:rsidRPr="000E667B" w:rsidRDefault="006A54C2">
      <w:pPr>
        <w:pStyle w:val="24"/>
        <w:ind w:left="0" w:firstLine="720"/>
        <w:rPr>
          <w:szCs w:val="24"/>
        </w:rPr>
      </w:pPr>
      <w:r w:rsidRPr="00B03EC3">
        <w:rPr>
          <w:szCs w:val="24"/>
        </w:rPr>
        <w:t>12</w:t>
      </w:r>
      <w:r w:rsidR="00374E67" w:rsidRPr="00B03EC3">
        <w:rPr>
          <w:szCs w:val="24"/>
        </w:rPr>
        <w:t>.4. 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сдачи-приемки работ,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374E67" w:rsidRPr="002015E5" w:rsidRDefault="006A54C2">
      <w:pPr>
        <w:pStyle w:val="24"/>
        <w:ind w:left="0" w:firstLine="720"/>
        <w:rPr>
          <w:szCs w:val="24"/>
        </w:rPr>
      </w:pPr>
      <w:r w:rsidRPr="000E667B">
        <w:rPr>
          <w:szCs w:val="24"/>
        </w:rPr>
        <w:t>12</w:t>
      </w:r>
      <w:r w:rsidR="00374E67" w:rsidRPr="00F66F3D">
        <w:rPr>
          <w:szCs w:val="24"/>
        </w:rPr>
        <w:t>.5. В течение 30 (тридцати) рабочих дней с даты получения от Подрядчика Акта Заказчик рассматривает и подписывает Акт и возвращает Подрядчику один его экземпляр, либо предоставляет Подрядчику мотивированный отказ от подписания Акта.</w:t>
      </w:r>
    </w:p>
    <w:p w:rsidR="00374E67" w:rsidRPr="002015E5" w:rsidRDefault="006A54C2">
      <w:pPr>
        <w:pStyle w:val="24"/>
        <w:ind w:left="0" w:firstLine="720"/>
        <w:rPr>
          <w:szCs w:val="24"/>
        </w:rPr>
      </w:pPr>
      <w:r w:rsidRPr="002015E5">
        <w:rPr>
          <w:szCs w:val="24"/>
        </w:rPr>
        <w:t>12</w:t>
      </w:r>
      <w:r w:rsidR="00374E67" w:rsidRPr="002015E5">
        <w:rPr>
          <w:szCs w:val="24"/>
        </w:rPr>
        <w:t>.6. Заказчик производит оплату фактически выполненных Подрядчиком работ на дату получения Уведомления в течение 30 (тридцати) банковских дней с даты подписания сторонами Акта, на основании выставленного Подрядчиком счета-фактуры.</w:t>
      </w:r>
    </w:p>
    <w:p w:rsidR="00374E67" w:rsidRPr="00827AE8" w:rsidRDefault="006A54C2">
      <w:pPr>
        <w:widowControl w:val="0"/>
        <w:shd w:val="clear" w:color="auto" w:fill="FFFFFF"/>
        <w:tabs>
          <w:tab w:val="left" w:pos="900"/>
          <w:tab w:val="left" w:pos="1080"/>
        </w:tabs>
        <w:autoSpaceDE w:val="0"/>
        <w:autoSpaceDN w:val="0"/>
        <w:adjustRightInd w:val="0"/>
        <w:jc w:val="both"/>
        <w:rPr>
          <w:sz w:val="24"/>
          <w:szCs w:val="24"/>
        </w:rPr>
      </w:pPr>
      <w:r w:rsidRPr="00827AE8">
        <w:rPr>
          <w:sz w:val="24"/>
          <w:szCs w:val="24"/>
        </w:rPr>
        <w:t>12</w:t>
      </w:r>
      <w:r w:rsidR="00374E67" w:rsidRPr="00827AE8">
        <w:rPr>
          <w:sz w:val="24"/>
          <w:szCs w:val="24"/>
        </w:rPr>
        <w:t>.7.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374E67" w:rsidRPr="00827AE8" w:rsidRDefault="00374E67">
      <w:pPr>
        <w:pStyle w:val="a8"/>
        <w:tabs>
          <w:tab w:val="left" w:pos="1080"/>
        </w:tabs>
        <w:spacing w:line="240" w:lineRule="auto"/>
        <w:rPr>
          <w:sz w:val="24"/>
          <w:szCs w:val="24"/>
        </w:rPr>
      </w:pPr>
    </w:p>
    <w:p w:rsidR="00D67FE1" w:rsidRPr="00760DE1" w:rsidRDefault="00BA159C" w:rsidP="00760DE1">
      <w:pPr>
        <w:jc w:val="center"/>
        <w:rPr>
          <w:rFonts w:eastAsia="Calibri"/>
          <w:b/>
          <w:sz w:val="24"/>
          <w:szCs w:val="24"/>
        </w:rPr>
      </w:pPr>
      <w:r>
        <w:rPr>
          <w:rFonts w:eastAsia="Calibri"/>
          <w:b/>
          <w:sz w:val="24"/>
          <w:szCs w:val="24"/>
        </w:rPr>
        <w:t>13</w:t>
      </w:r>
      <w:r w:rsidR="00760DE1" w:rsidRPr="00760DE1">
        <w:rPr>
          <w:rFonts w:eastAsia="Calibri"/>
          <w:b/>
          <w:sz w:val="24"/>
          <w:szCs w:val="24"/>
        </w:rPr>
        <w:t>. Обеспечение обязательств Подрядчика</w:t>
      </w:r>
    </w:p>
    <w:p w:rsidR="00760DE1" w:rsidRPr="00760DE1" w:rsidRDefault="00760DE1" w:rsidP="00760DE1">
      <w:pPr>
        <w:jc w:val="center"/>
        <w:rPr>
          <w:rFonts w:eastAsia="Calibri"/>
          <w:b/>
          <w:sz w:val="24"/>
          <w:szCs w:val="24"/>
        </w:rPr>
      </w:pPr>
    </w:p>
    <w:p w:rsidR="003725B4" w:rsidRPr="00760DE1" w:rsidRDefault="003725B4" w:rsidP="003725B4">
      <w:pPr>
        <w:jc w:val="center"/>
        <w:rPr>
          <w:rFonts w:eastAsia="Calibri"/>
          <w:b/>
          <w:sz w:val="24"/>
          <w:szCs w:val="24"/>
        </w:rPr>
      </w:pPr>
      <w:r w:rsidRPr="00760DE1">
        <w:rPr>
          <w:rFonts w:eastAsia="Calibri"/>
          <w:b/>
          <w:sz w:val="24"/>
          <w:szCs w:val="24"/>
        </w:rPr>
        <w:t xml:space="preserve">Условия об обеспечении исполнения обязательств контрагентами,  </w:t>
      </w:r>
    </w:p>
    <w:p w:rsidR="003725B4" w:rsidRPr="00760DE1" w:rsidRDefault="003725B4" w:rsidP="003725B4">
      <w:pPr>
        <w:jc w:val="center"/>
        <w:rPr>
          <w:rFonts w:eastAsia="Calibri"/>
          <w:b/>
          <w:sz w:val="24"/>
          <w:szCs w:val="24"/>
        </w:rPr>
      </w:pPr>
      <w:r w:rsidRPr="00760DE1">
        <w:rPr>
          <w:rFonts w:eastAsia="Calibri"/>
          <w:b/>
          <w:sz w:val="24"/>
          <w:szCs w:val="24"/>
        </w:rPr>
        <w:t xml:space="preserve">включаемые в проекты договоров </w:t>
      </w:r>
    </w:p>
    <w:p w:rsidR="003725B4" w:rsidRPr="00760DE1" w:rsidRDefault="003725B4" w:rsidP="003725B4">
      <w:pPr>
        <w:jc w:val="center"/>
        <w:rPr>
          <w:rFonts w:eastAsia="Calibri"/>
          <w:b/>
          <w:sz w:val="24"/>
          <w:szCs w:val="24"/>
          <w:u w:val="single"/>
        </w:rPr>
      </w:pPr>
      <w:r w:rsidRPr="00760DE1">
        <w:rPr>
          <w:rFonts w:eastAsia="Calibri"/>
          <w:b/>
          <w:sz w:val="24"/>
          <w:szCs w:val="24"/>
          <w:u w:val="single"/>
        </w:rPr>
        <w:t xml:space="preserve">при проведении регламентированных </w:t>
      </w:r>
    </w:p>
    <w:p w:rsidR="003725B4" w:rsidRPr="00760DE1" w:rsidRDefault="003725B4" w:rsidP="003725B4">
      <w:pPr>
        <w:jc w:val="center"/>
        <w:rPr>
          <w:rFonts w:eastAsia="Calibri"/>
          <w:b/>
          <w:sz w:val="24"/>
          <w:szCs w:val="24"/>
        </w:rPr>
      </w:pPr>
      <w:r w:rsidRPr="00760DE1">
        <w:rPr>
          <w:rFonts w:eastAsia="Calibri"/>
          <w:b/>
          <w:sz w:val="24"/>
          <w:szCs w:val="24"/>
          <w:u w:val="single"/>
        </w:rPr>
        <w:t>(за исключением простых и мелких) закупок</w:t>
      </w:r>
    </w:p>
    <w:p w:rsidR="003725B4" w:rsidRPr="00760DE1" w:rsidRDefault="003725B4" w:rsidP="003725B4">
      <w:pPr>
        <w:jc w:val="center"/>
        <w:rPr>
          <w:rFonts w:eastAsia="Calibri"/>
          <w:b/>
          <w:sz w:val="24"/>
          <w:szCs w:val="24"/>
        </w:rPr>
      </w:pPr>
      <w:r w:rsidRPr="00760DE1">
        <w:rPr>
          <w:rFonts w:eastAsia="Calibri"/>
          <w:sz w:val="24"/>
          <w:szCs w:val="24"/>
        </w:rPr>
        <w:t xml:space="preserve"> </w:t>
      </w:r>
    </w:p>
    <w:p w:rsidR="003725B4" w:rsidRPr="00760DE1" w:rsidRDefault="003725B4" w:rsidP="003725B4">
      <w:pPr>
        <w:widowControl w:val="0"/>
        <w:shd w:val="clear" w:color="auto" w:fill="FFFFFF"/>
        <w:tabs>
          <w:tab w:val="left" w:pos="993"/>
        </w:tabs>
        <w:jc w:val="both"/>
        <w:rPr>
          <w:b/>
          <w:i/>
          <w:sz w:val="24"/>
          <w:szCs w:val="24"/>
        </w:rPr>
      </w:pPr>
      <w:r>
        <w:rPr>
          <w:b/>
          <w:i/>
          <w:sz w:val="24"/>
          <w:szCs w:val="24"/>
        </w:rPr>
        <w:t>13.1</w:t>
      </w:r>
      <w:r w:rsidRPr="00760DE1">
        <w:rPr>
          <w:b/>
          <w:i/>
          <w:sz w:val="24"/>
          <w:szCs w:val="24"/>
        </w:rPr>
        <w:t>. Если:</w:t>
      </w:r>
    </w:p>
    <w:p w:rsidR="003725B4" w:rsidRPr="00760DE1" w:rsidRDefault="003725B4" w:rsidP="003725B4">
      <w:pPr>
        <w:jc w:val="both"/>
        <w:rPr>
          <w:rFonts w:eastAsia="Calibri"/>
          <w:b/>
          <w:i/>
          <w:sz w:val="24"/>
          <w:szCs w:val="24"/>
        </w:rPr>
      </w:pPr>
      <w:r w:rsidRPr="00760DE1">
        <w:rPr>
          <w:rFonts w:eastAsia="Calibri"/>
          <w:b/>
          <w:i/>
          <w:sz w:val="24"/>
          <w:szCs w:val="24"/>
        </w:rPr>
        <w:t xml:space="preserve">- необходимо предоставление обеспечения исполнения обязательств контрагента* по договору </w:t>
      </w:r>
      <w:r w:rsidRPr="00760DE1">
        <w:rPr>
          <w:rFonts w:eastAsia="Calibri"/>
          <w:b/>
          <w:i/>
          <w:color w:val="FF0000"/>
          <w:sz w:val="24"/>
          <w:szCs w:val="24"/>
        </w:rPr>
        <w:t>(гарантийные обязательства в Договоре НЕ предусмотрены)</w:t>
      </w:r>
      <w:r w:rsidRPr="00760DE1">
        <w:rPr>
          <w:rFonts w:eastAsia="Calibri"/>
          <w:b/>
          <w:i/>
          <w:sz w:val="24"/>
          <w:szCs w:val="24"/>
        </w:rPr>
        <w:t>,</w:t>
      </w:r>
    </w:p>
    <w:p w:rsidR="003725B4" w:rsidRPr="00760DE1" w:rsidRDefault="003725B4" w:rsidP="003725B4">
      <w:pPr>
        <w:jc w:val="both"/>
        <w:rPr>
          <w:rFonts w:eastAsia="Calibri"/>
          <w:b/>
          <w:i/>
          <w:sz w:val="24"/>
          <w:szCs w:val="24"/>
        </w:rPr>
      </w:pPr>
      <w:r w:rsidRPr="00760DE1">
        <w:rPr>
          <w:rFonts w:eastAsia="Calibri"/>
          <w:b/>
          <w:i/>
          <w:sz w:val="24"/>
          <w:szCs w:val="24"/>
        </w:rPr>
        <w:t>и</w:t>
      </w:r>
    </w:p>
    <w:p w:rsidR="003725B4" w:rsidRPr="00760DE1" w:rsidRDefault="003725B4" w:rsidP="003725B4">
      <w:pPr>
        <w:jc w:val="both"/>
        <w:rPr>
          <w:b/>
          <w:i/>
          <w:sz w:val="24"/>
          <w:szCs w:val="24"/>
        </w:rPr>
      </w:pPr>
      <w:r w:rsidRPr="00760DE1">
        <w:rPr>
          <w:rFonts w:eastAsia="Calibri"/>
          <w:b/>
          <w:i/>
          <w:sz w:val="24"/>
          <w:szCs w:val="24"/>
        </w:rPr>
        <w:t xml:space="preserve">- в проекте договора НЕ предусмотрен авансовый порядок расчетов, </w:t>
      </w:r>
      <w:r w:rsidRPr="00760DE1">
        <w:rPr>
          <w:b/>
          <w:i/>
          <w:sz w:val="24"/>
          <w:szCs w:val="24"/>
        </w:rPr>
        <w:t>то условие об обеспечении исполнения обязательств контрагентом* включается в договор в следующей редакции:</w:t>
      </w:r>
    </w:p>
    <w:p w:rsidR="003725B4" w:rsidRPr="00760DE1" w:rsidRDefault="003725B4" w:rsidP="003725B4">
      <w:pPr>
        <w:widowControl w:val="0"/>
        <w:shd w:val="clear" w:color="auto" w:fill="FFFFFF"/>
        <w:tabs>
          <w:tab w:val="left" w:pos="993"/>
        </w:tabs>
        <w:jc w:val="both"/>
        <w:rPr>
          <w:b/>
          <w:i/>
          <w:vanish/>
          <w:sz w:val="24"/>
          <w:szCs w:val="24"/>
        </w:rPr>
      </w:pPr>
    </w:p>
    <w:p w:rsidR="003725B4" w:rsidRPr="00760DE1" w:rsidRDefault="003725B4" w:rsidP="003725B4">
      <w:pPr>
        <w:widowControl w:val="0"/>
        <w:shd w:val="clear" w:color="auto" w:fill="FFFFFF"/>
        <w:tabs>
          <w:tab w:val="left" w:pos="993"/>
        </w:tabs>
        <w:jc w:val="both"/>
        <w:rPr>
          <w:rFonts w:eastAsia="Calibri"/>
          <w:i/>
          <w:sz w:val="24"/>
          <w:szCs w:val="24"/>
        </w:rPr>
      </w:pPr>
    </w:p>
    <w:p w:rsidR="003725B4" w:rsidRPr="00760DE1" w:rsidRDefault="003725B4" w:rsidP="003725B4">
      <w:pPr>
        <w:widowControl w:val="0"/>
        <w:shd w:val="clear" w:color="auto" w:fill="FFFFFF"/>
        <w:tabs>
          <w:tab w:val="left" w:pos="710"/>
        </w:tabs>
        <w:jc w:val="both"/>
        <w:rPr>
          <w:i/>
          <w:color w:val="FF0000"/>
          <w:sz w:val="24"/>
          <w:szCs w:val="24"/>
        </w:rPr>
      </w:pPr>
      <w:r w:rsidRPr="00760DE1">
        <w:rPr>
          <w:sz w:val="24"/>
          <w:szCs w:val="24"/>
        </w:rPr>
        <w:tab/>
      </w:r>
      <w:r>
        <w:rPr>
          <w:sz w:val="24"/>
          <w:szCs w:val="24"/>
        </w:rPr>
        <w:t>13</w:t>
      </w:r>
      <w:r w:rsidRPr="00760DE1">
        <w:rPr>
          <w:sz w:val="24"/>
          <w:szCs w:val="24"/>
        </w:rPr>
        <w:t>.</w:t>
      </w:r>
      <w:r>
        <w:rPr>
          <w:sz w:val="24"/>
          <w:szCs w:val="24"/>
        </w:rPr>
        <w:t>1</w:t>
      </w:r>
      <w:r w:rsidRPr="00760DE1">
        <w:rPr>
          <w:sz w:val="24"/>
          <w:szCs w:val="24"/>
        </w:rPr>
        <w:t>.1.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w:t>
      </w:r>
      <w:r>
        <w:rPr>
          <w:sz w:val="24"/>
          <w:szCs w:val="24"/>
        </w:rPr>
        <w:t xml:space="preserve">10 </w:t>
      </w:r>
      <w:r w:rsidRPr="00760DE1">
        <w:rPr>
          <w:sz w:val="24"/>
          <w:szCs w:val="24"/>
        </w:rPr>
        <w:t>% от цены Договора*) (НДС не облагается)</w:t>
      </w:r>
      <w:r>
        <w:rPr>
          <w:i/>
          <w:sz w:val="24"/>
          <w:szCs w:val="24"/>
        </w:rPr>
        <w:t>.</w:t>
      </w:r>
    </w:p>
    <w:p w:rsidR="003725B4" w:rsidRPr="00760DE1" w:rsidRDefault="003725B4" w:rsidP="003725B4">
      <w:pPr>
        <w:widowControl w:val="0"/>
        <w:shd w:val="clear" w:color="auto" w:fill="FFFFFF"/>
        <w:tabs>
          <w:tab w:val="left" w:pos="567"/>
          <w:tab w:val="left" w:pos="993"/>
        </w:tabs>
        <w:jc w:val="both"/>
        <w:rPr>
          <w:sz w:val="24"/>
          <w:szCs w:val="24"/>
        </w:rPr>
      </w:pPr>
      <w:r w:rsidRPr="00760DE1">
        <w:rPr>
          <w:sz w:val="24"/>
          <w:szCs w:val="24"/>
        </w:rPr>
        <w:tab/>
        <w:t xml:space="preserve"> Подрядчик обязан внести обеспечительный платеж до заключения договора.</w:t>
      </w:r>
    </w:p>
    <w:p w:rsidR="003725B4" w:rsidRPr="00760DE1" w:rsidRDefault="003725B4" w:rsidP="003725B4">
      <w:pPr>
        <w:widowControl w:val="0"/>
        <w:shd w:val="clear" w:color="auto" w:fill="FFFFFF"/>
        <w:ind w:firstLine="567"/>
        <w:jc w:val="both"/>
        <w:rPr>
          <w:color w:val="FF0000"/>
          <w:sz w:val="24"/>
          <w:szCs w:val="24"/>
        </w:rPr>
      </w:pPr>
      <w:r w:rsidRPr="00760DE1">
        <w:rPr>
          <w:color w:val="FF0000"/>
          <w:sz w:val="24"/>
          <w:szCs w:val="24"/>
        </w:rPr>
        <w:t xml:space="preserve">При прекращении (в </w:t>
      </w:r>
      <w:proofErr w:type="spellStart"/>
      <w:r w:rsidRPr="00760DE1">
        <w:rPr>
          <w:color w:val="FF0000"/>
          <w:sz w:val="24"/>
          <w:szCs w:val="24"/>
        </w:rPr>
        <w:t>т.ч</w:t>
      </w:r>
      <w:proofErr w:type="spellEnd"/>
      <w:r w:rsidRPr="00760DE1">
        <w:rPr>
          <w:color w:val="FF0000"/>
          <w:sz w:val="24"/>
          <w:szCs w:val="24"/>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w:t>
      </w:r>
      <w:r w:rsidRPr="00760DE1">
        <w:rPr>
          <w:color w:val="FF0000"/>
          <w:sz w:val="24"/>
          <w:szCs w:val="24"/>
        </w:rPr>
        <w:lastRenderedPageBreak/>
        <w:t>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3725B4" w:rsidRPr="00760DE1" w:rsidRDefault="003725B4" w:rsidP="003725B4">
      <w:pPr>
        <w:widowControl w:val="0"/>
        <w:shd w:val="clear" w:color="auto" w:fill="FFFFFF"/>
        <w:tabs>
          <w:tab w:val="left" w:pos="567"/>
          <w:tab w:val="left" w:pos="851"/>
          <w:tab w:val="left" w:pos="993"/>
        </w:tabs>
        <w:jc w:val="both"/>
        <w:rPr>
          <w:sz w:val="24"/>
          <w:szCs w:val="24"/>
        </w:rPr>
      </w:pPr>
      <w:r w:rsidRPr="00760DE1">
        <w:rPr>
          <w:sz w:val="24"/>
          <w:szCs w:val="24"/>
        </w:rPr>
        <w:tab/>
        <w:t xml:space="preserve">Заказчик вправе возвратить Подрядчику обеспечительный платеж ранее срока выполнения всех обязательств по Договору, в течение 30 дней после подписания </w:t>
      </w:r>
      <w:r w:rsidRPr="00760DE1">
        <w:rPr>
          <w:color w:val="FF0000"/>
          <w:sz w:val="24"/>
          <w:szCs w:val="24"/>
        </w:rPr>
        <w:t>Заказчиком</w:t>
      </w:r>
      <w:r w:rsidRPr="00760DE1">
        <w:rPr>
          <w:sz w:val="24"/>
          <w:szCs w:val="24"/>
        </w:rPr>
        <w: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3725B4" w:rsidRPr="00760DE1" w:rsidRDefault="003725B4" w:rsidP="003725B4">
      <w:pPr>
        <w:widowControl w:val="0"/>
        <w:shd w:val="clear" w:color="auto" w:fill="FFFFFF"/>
        <w:jc w:val="both"/>
        <w:rPr>
          <w:sz w:val="24"/>
          <w:szCs w:val="24"/>
        </w:rPr>
      </w:pPr>
      <w:r w:rsidRPr="00760DE1">
        <w:rPr>
          <w:sz w:val="24"/>
          <w:szCs w:val="24"/>
        </w:rPr>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t>
      </w:r>
    </w:p>
    <w:p w:rsidR="003725B4" w:rsidRPr="00760DE1" w:rsidRDefault="003725B4" w:rsidP="003725B4">
      <w:pPr>
        <w:widowControl w:val="0"/>
        <w:shd w:val="clear" w:color="auto" w:fill="FFFFFF"/>
        <w:ind w:firstLine="708"/>
        <w:jc w:val="both"/>
        <w:rPr>
          <w:sz w:val="24"/>
          <w:szCs w:val="24"/>
        </w:rPr>
      </w:pPr>
      <w:r w:rsidRPr="00760DE1">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w:t>
      </w:r>
      <w:r w:rsidRPr="00760DE1">
        <w:rPr>
          <w:i/>
          <w:sz w:val="24"/>
          <w:szCs w:val="24"/>
        </w:rPr>
        <w:t xml:space="preserve"> </w:t>
      </w:r>
      <w:r w:rsidRPr="00760DE1">
        <w:rPr>
          <w:sz w:val="24"/>
          <w:szCs w:val="24"/>
        </w:rPr>
        <w:t>обеспечительного платежа (оставшуюся сумму обеспечительного платежа), либо часть суммы обеспечительного платежа.</w:t>
      </w:r>
    </w:p>
    <w:p w:rsidR="003725B4" w:rsidRPr="00760DE1" w:rsidRDefault="003725B4" w:rsidP="003725B4">
      <w:pPr>
        <w:widowControl w:val="0"/>
        <w:shd w:val="clear" w:color="auto" w:fill="FFFFFF"/>
        <w:ind w:firstLine="708"/>
        <w:jc w:val="both"/>
        <w:rPr>
          <w:sz w:val="24"/>
          <w:szCs w:val="24"/>
        </w:rPr>
      </w:pPr>
      <w:r w:rsidRPr="00760DE1">
        <w:rPr>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3725B4" w:rsidRPr="00760DE1" w:rsidRDefault="003725B4" w:rsidP="003725B4">
      <w:pPr>
        <w:widowControl w:val="0"/>
        <w:shd w:val="clear" w:color="auto" w:fill="FFFFFF"/>
        <w:ind w:firstLine="708"/>
        <w:jc w:val="both"/>
        <w:rPr>
          <w:sz w:val="24"/>
          <w:szCs w:val="24"/>
        </w:rPr>
      </w:pPr>
    </w:p>
    <w:p w:rsidR="003725B4" w:rsidRPr="00760DE1" w:rsidRDefault="003725B4" w:rsidP="003725B4">
      <w:pPr>
        <w:widowControl w:val="0"/>
        <w:shd w:val="clear" w:color="auto" w:fill="FFFFFF"/>
        <w:tabs>
          <w:tab w:val="left" w:pos="710"/>
        </w:tabs>
        <w:jc w:val="both"/>
        <w:rPr>
          <w:sz w:val="24"/>
          <w:szCs w:val="24"/>
        </w:rPr>
      </w:pPr>
      <w:r w:rsidRPr="00760DE1">
        <w:rPr>
          <w:sz w:val="24"/>
          <w:szCs w:val="24"/>
        </w:rPr>
        <w:tab/>
      </w:r>
      <w:r>
        <w:rPr>
          <w:sz w:val="24"/>
          <w:szCs w:val="24"/>
        </w:rPr>
        <w:t>13</w:t>
      </w:r>
      <w:r w:rsidRPr="00760DE1">
        <w:rPr>
          <w:sz w:val="24"/>
          <w:szCs w:val="24"/>
        </w:rPr>
        <w:t>.</w:t>
      </w:r>
      <w:r>
        <w:rPr>
          <w:sz w:val="24"/>
          <w:szCs w:val="24"/>
        </w:rPr>
        <w:t>1</w:t>
      </w:r>
      <w:r w:rsidRPr="00760DE1">
        <w:rPr>
          <w:sz w:val="24"/>
          <w:szCs w:val="24"/>
        </w:rPr>
        <w:t xml:space="preserve">.2.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760DE1">
        <w:rPr>
          <w:i/>
          <w:color w:val="FF0000"/>
          <w:sz w:val="24"/>
          <w:szCs w:val="24"/>
        </w:rPr>
        <w:t>(указывается в соответствии с закупочной документацией:</w:t>
      </w:r>
      <w:r w:rsidRPr="00760DE1">
        <w:rPr>
          <w:color w:val="FF0000"/>
          <w:sz w:val="24"/>
          <w:szCs w:val="24"/>
        </w:rPr>
        <w:t xml:space="preserve"> </w:t>
      </w:r>
      <w:r w:rsidRPr="00760DE1">
        <w:rPr>
          <w:i/>
          <w:color w:val="FF0000"/>
          <w:sz w:val="24"/>
          <w:szCs w:val="24"/>
        </w:rPr>
        <w:t xml:space="preserve">не более </w:t>
      </w:r>
      <w:r>
        <w:rPr>
          <w:i/>
          <w:color w:val="FF0000"/>
          <w:sz w:val="24"/>
          <w:szCs w:val="24"/>
        </w:rPr>
        <w:t xml:space="preserve">10 </w:t>
      </w:r>
      <w:r w:rsidRPr="00760DE1">
        <w:rPr>
          <w:i/>
          <w:color w:val="FF0000"/>
          <w:sz w:val="24"/>
          <w:szCs w:val="24"/>
        </w:rPr>
        <w:t>%, если закупка проводится среди всех субъектов предпринимательства).</w:t>
      </w:r>
    </w:p>
    <w:p w:rsidR="003725B4" w:rsidRPr="00760DE1" w:rsidRDefault="003725B4" w:rsidP="003725B4">
      <w:pPr>
        <w:widowControl w:val="0"/>
        <w:shd w:val="clear" w:color="auto" w:fill="FFFFFF"/>
        <w:tabs>
          <w:tab w:val="left" w:pos="710"/>
        </w:tabs>
        <w:jc w:val="both"/>
        <w:rPr>
          <w:sz w:val="24"/>
          <w:szCs w:val="24"/>
        </w:rPr>
      </w:pPr>
      <w:r w:rsidRPr="00760DE1" w:rsidDel="000E385B">
        <w:rPr>
          <w:sz w:val="24"/>
          <w:szCs w:val="24"/>
        </w:rPr>
        <w:t xml:space="preserve"> </w:t>
      </w:r>
    </w:p>
    <w:p w:rsidR="003725B4" w:rsidRPr="00760DE1" w:rsidRDefault="003725B4" w:rsidP="003725B4">
      <w:pPr>
        <w:tabs>
          <w:tab w:val="left" w:pos="709"/>
        </w:tabs>
        <w:jc w:val="both"/>
        <w:rPr>
          <w:rFonts w:eastAsia="Calibri"/>
          <w:sz w:val="24"/>
          <w:szCs w:val="24"/>
        </w:rPr>
      </w:pPr>
      <w:r w:rsidRPr="00760DE1">
        <w:rPr>
          <w:rFonts w:eastAsia="Calibri"/>
          <w:sz w:val="24"/>
          <w:szCs w:val="24"/>
        </w:rPr>
        <w:tab/>
      </w:r>
      <w:r w:rsidRPr="00760DE1">
        <w:rPr>
          <w:sz w:val="24"/>
          <w:szCs w:val="24"/>
        </w:rPr>
        <w:t>Подрядчик</w:t>
      </w:r>
      <w:r w:rsidRPr="00760DE1">
        <w:rPr>
          <w:rFonts w:eastAsia="Calibri"/>
          <w:sz w:val="24"/>
          <w:szCs w:val="24"/>
        </w:rPr>
        <w:t xml:space="preserve"> обязан в течение 10 рабочих дней после заключения Договора предоставить Заказчику оригинал</w:t>
      </w:r>
      <w:r w:rsidRPr="00760DE1">
        <w:rPr>
          <w:rFonts w:eastAsia="Calibri"/>
          <w:i/>
          <w:sz w:val="24"/>
          <w:szCs w:val="24"/>
        </w:rPr>
        <w:t xml:space="preserve"> </w:t>
      </w:r>
      <w:r w:rsidRPr="00760DE1">
        <w:rPr>
          <w:rFonts w:eastAsia="Calibri"/>
          <w:sz w:val="24"/>
          <w:szCs w:val="24"/>
        </w:rPr>
        <w:t xml:space="preserve">банковской гарантии по форме, предусмотренной </w:t>
      </w:r>
      <w:r w:rsidRPr="0067376E">
        <w:rPr>
          <w:rFonts w:eastAsia="Calibri"/>
          <w:sz w:val="24"/>
          <w:szCs w:val="24"/>
        </w:rPr>
        <w:t xml:space="preserve">приложением </w:t>
      </w:r>
      <w:r w:rsidRPr="002955A0">
        <w:rPr>
          <w:rFonts w:eastAsia="Calibri"/>
          <w:sz w:val="24"/>
          <w:szCs w:val="24"/>
        </w:rPr>
        <w:t>№ 6</w:t>
      </w:r>
      <w:r w:rsidRPr="0067376E">
        <w:rPr>
          <w:rFonts w:eastAsia="Calibri"/>
          <w:sz w:val="24"/>
          <w:szCs w:val="24"/>
        </w:rPr>
        <w:t xml:space="preserve"> к Договору</w:t>
      </w:r>
      <w:r w:rsidRPr="00760DE1">
        <w:rPr>
          <w:rFonts w:eastAsia="Calibri"/>
          <w:sz w:val="24"/>
          <w:szCs w:val="24"/>
        </w:rPr>
        <w:t>.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725B4" w:rsidRPr="00760DE1" w:rsidRDefault="003725B4" w:rsidP="003725B4">
      <w:pPr>
        <w:tabs>
          <w:tab w:val="left" w:pos="709"/>
        </w:tabs>
        <w:jc w:val="both"/>
        <w:rPr>
          <w:rFonts w:eastAsia="Calibri"/>
          <w:sz w:val="24"/>
          <w:szCs w:val="24"/>
        </w:rPr>
      </w:pPr>
      <w:r w:rsidRPr="00760DE1">
        <w:rPr>
          <w:sz w:val="24"/>
          <w:szCs w:val="24"/>
        </w:rPr>
        <w:tab/>
      </w:r>
    </w:p>
    <w:p w:rsidR="003725B4" w:rsidRPr="00760DE1" w:rsidRDefault="003725B4" w:rsidP="003725B4">
      <w:pPr>
        <w:tabs>
          <w:tab w:val="left" w:pos="709"/>
        </w:tabs>
        <w:jc w:val="both"/>
        <w:rPr>
          <w:rFonts w:eastAsia="Calibri"/>
          <w:sz w:val="24"/>
          <w:szCs w:val="24"/>
        </w:rPr>
      </w:pPr>
      <w:r w:rsidRPr="00760DE1">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3725B4" w:rsidRPr="00760DE1" w:rsidRDefault="003725B4" w:rsidP="003725B4">
      <w:pPr>
        <w:tabs>
          <w:tab w:val="left" w:pos="709"/>
        </w:tabs>
        <w:jc w:val="both"/>
        <w:rPr>
          <w:rFonts w:eastAsia="Calibri"/>
          <w:sz w:val="24"/>
          <w:szCs w:val="24"/>
        </w:rPr>
      </w:pPr>
      <w:r w:rsidRPr="00760DE1">
        <w:rPr>
          <w:rFonts w:eastAsia="Calibri"/>
          <w:sz w:val="24"/>
          <w:szCs w:val="24"/>
        </w:rPr>
        <w:t>- дата и номер банковской гарантии;</w:t>
      </w:r>
    </w:p>
    <w:p w:rsidR="003725B4" w:rsidRPr="00760DE1" w:rsidRDefault="003725B4" w:rsidP="003725B4">
      <w:pPr>
        <w:tabs>
          <w:tab w:val="left" w:pos="709"/>
        </w:tabs>
        <w:jc w:val="both"/>
        <w:rPr>
          <w:rFonts w:eastAsia="Calibri"/>
          <w:sz w:val="24"/>
          <w:szCs w:val="24"/>
        </w:rPr>
      </w:pPr>
      <w:r w:rsidRPr="00760DE1">
        <w:rPr>
          <w:rFonts w:eastAsia="Calibri"/>
          <w:sz w:val="24"/>
          <w:szCs w:val="24"/>
        </w:rPr>
        <w:t>- наименование банка-гаранта;</w:t>
      </w:r>
    </w:p>
    <w:p w:rsidR="003725B4" w:rsidRPr="00760DE1" w:rsidRDefault="003725B4" w:rsidP="003725B4">
      <w:pPr>
        <w:tabs>
          <w:tab w:val="left" w:pos="709"/>
        </w:tabs>
        <w:jc w:val="both"/>
        <w:rPr>
          <w:rFonts w:eastAsia="Calibri"/>
          <w:sz w:val="24"/>
          <w:szCs w:val="24"/>
        </w:rPr>
      </w:pPr>
      <w:r w:rsidRPr="00760DE1">
        <w:rPr>
          <w:rFonts w:eastAsia="Calibri"/>
          <w:sz w:val="24"/>
          <w:szCs w:val="24"/>
        </w:rPr>
        <w:t>- сумма банковской гарантии;</w:t>
      </w:r>
    </w:p>
    <w:p w:rsidR="003725B4" w:rsidRPr="00760DE1" w:rsidRDefault="003725B4" w:rsidP="003725B4">
      <w:pPr>
        <w:widowControl w:val="0"/>
        <w:tabs>
          <w:tab w:val="left" w:pos="284"/>
          <w:tab w:val="left" w:pos="709"/>
          <w:tab w:val="left" w:pos="1560"/>
        </w:tabs>
        <w:jc w:val="both"/>
        <w:rPr>
          <w:bCs/>
          <w:sz w:val="24"/>
          <w:szCs w:val="24"/>
        </w:rPr>
      </w:pPr>
      <w:r w:rsidRPr="00760DE1">
        <w:rPr>
          <w:bCs/>
          <w:sz w:val="24"/>
          <w:szCs w:val="24"/>
        </w:rPr>
        <w:tab/>
      </w:r>
      <w:r w:rsidRPr="00760DE1">
        <w:rPr>
          <w:bCs/>
          <w:sz w:val="24"/>
          <w:szCs w:val="24"/>
        </w:rPr>
        <w:tab/>
        <w:t>- Ф.И.О. и должности подписавших акт приема-передачи (иной замещающий документ) лиц;</w:t>
      </w:r>
    </w:p>
    <w:p w:rsidR="003725B4" w:rsidRPr="00760DE1" w:rsidRDefault="003725B4" w:rsidP="003725B4">
      <w:pPr>
        <w:widowControl w:val="0"/>
        <w:tabs>
          <w:tab w:val="left" w:pos="284"/>
          <w:tab w:val="left" w:pos="709"/>
          <w:tab w:val="left" w:pos="1560"/>
        </w:tabs>
        <w:jc w:val="both"/>
        <w:rPr>
          <w:bCs/>
          <w:sz w:val="24"/>
          <w:szCs w:val="24"/>
        </w:rPr>
      </w:pPr>
      <w:r w:rsidRPr="00760DE1">
        <w:rPr>
          <w:bCs/>
          <w:sz w:val="24"/>
          <w:szCs w:val="24"/>
        </w:rPr>
        <w:tab/>
      </w:r>
      <w:r w:rsidRPr="00760DE1">
        <w:rPr>
          <w:bCs/>
          <w:sz w:val="24"/>
          <w:szCs w:val="24"/>
        </w:rPr>
        <w:tab/>
        <w:t>- дата подписания акта приема-передачи (иного замещающего документа).</w:t>
      </w:r>
    </w:p>
    <w:p w:rsidR="003725B4" w:rsidRPr="00760DE1" w:rsidRDefault="003725B4" w:rsidP="003725B4">
      <w:pPr>
        <w:widowControl w:val="0"/>
        <w:tabs>
          <w:tab w:val="left" w:pos="284"/>
          <w:tab w:val="left" w:pos="709"/>
          <w:tab w:val="left" w:pos="993"/>
        </w:tabs>
        <w:jc w:val="both"/>
        <w:rPr>
          <w:bCs/>
          <w:sz w:val="24"/>
          <w:szCs w:val="24"/>
        </w:rPr>
      </w:pPr>
    </w:p>
    <w:p w:rsidR="003725B4" w:rsidRPr="00760DE1" w:rsidRDefault="003725B4" w:rsidP="003725B4">
      <w:pPr>
        <w:widowControl w:val="0"/>
        <w:tabs>
          <w:tab w:val="left" w:pos="284"/>
          <w:tab w:val="left" w:pos="709"/>
          <w:tab w:val="left" w:pos="1560"/>
        </w:tabs>
        <w:jc w:val="both"/>
        <w:rPr>
          <w:bCs/>
          <w:i/>
          <w:sz w:val="24"/>
          <w:szCs w:val="24"/>
        </w:rPr>
      </w:pPr>
      <w:r w:rsidRPr="00760DE1">
        <w:rPr>
          <w:bCs/>
          <w:sz w:val="24"/>
          <w:szCs w:val="24"/>
        </w:rPr>
        <w:tab/>
      </w:r>
      <w:r w:rsidRPr="00760DE1">
        <w:rPr>
          <w:bCs/>
          <w:sz w:val="24"/>
          <w:szCs w:val="24"/>
        </w:rPr>
        <w:tab/>
        <w:t>Заказчик в течение 10 рабочих дней с момента получения оригинала банковской гарантии</w:t>
      </w:r>
      <w:r w:rsidRPr="00760DE1">
        <w:rPr>
          <w:bCs/>
          <w:i/>
          <w:sz w:val="24"/>
          <w:szCs w:val="24"/>
        </w:rPr>
        <w:t xml:space="preserve"> </w:t>
      </w:r>
      <w:r w:rsidRPr="00760DE1">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760DE1">
        <w:rPr>
          <w:bCs/>
          <w:i/>
          <w:sz w:val="24"/>
          <w:szCs w:val="24"/>
        </w:rPr>
        <w:t xml:space="preserve"> </w:t>
      </w:r>
    </w:p>
    <w:p w:rsidR="003725B4" w:rsidRPr="00760DE1" w:rsidRDefault="003725B4" w:rsidP="003725B4">
      <w:pPr>
        <w:widowControl w:val="0"/>
        <w:jc w:val="both"/>
        <w:rPr>
          <w:rFonts w:eastAsia="Calibri"/>
          <w:bCs/>
          <w:sz w:val="24"/>
          <w:szCs w:val="24"/>
        </w:rPr>
      </w:pPr>
      <w:r w:rsidRPr="00760DE1">
        <w:rPr>
          <w:rFonts w:eastAsia="Calibri"/>
          <w:sz w:val="24"/>
          <w:szCs w:val="24"/>
        </w:rPr>
        <w:tab/>
      </w:r>
      <w:r w:rsidRPr="00760DE1">
        <w:rPr>
          <w:sz w:val="24"/>
          <w:szCs w:val="24"/>
        </w:rPr>
        <w:t>Подрядчик</w:t>
      </w:r>
      <w:r w:rsidRPr="00760DE1">
        <w:rPr>
          <w:rFonts w:eastAsia="Calibri"/>
          <w:sz w:val="24"/>
          <w:szCs w:val="24"/>
        </w:rPr>
        <w:t xml:space="preserve"> вместе с оригиналом банковской гарантии обязан</w:t>
      </w:r>
      <w:r w:rsidRPr="00760DE1">
        <w:rPr>
          <w:rFonts w:eastAsia="Calibri"/>
          <w:bCs/>
          <w:sz w:val="24"/>
          <w:szCs w:val="24"/>
        </w:rPr>
        <w:t xml:space="preserve"> предоставить копию доверенности на уполномоченное лицо, действующее от имени банка-гаранта (в случае, </w:t>
      </w:r>
      <w:r w:rsidRPr="00760DE1">
        <w:rPr>
          <w:rFonts w:eastAsia="Calibri"/>
          <w:bCs/>
          <w:sz w:val="24"/>
          <w:szCs w:val="24"/>
        </w:rPr>
        <w:lastRenderedPageBreak/>
        <w:t>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760DE1">
        <w:rPr>
          <w:rFonts w:eastAsia="Calibri"/>
          <w:i/>
          <w:sz w:val="24"/>
          <w:szCs w:val="24"/>
        </w:rPr>
        <w:t xml:space="preserve">), </w:t>
      </w:r>
      <w:r w:rsidRPr="00760DE1">
        <w:rPr>
          <w:rFonts w:eastAsia="Calibri"/>
          <w:sz w:val="24"/>
          <w:szCs w:val="24"/>
        </w:rPr>
        <w:t>необходимые для осуществления проверки банковской гарантии</w:t>
      </w:r>
      <w:r w:rsidRPr="00760DE1">
        <w:rPr>
          <w:rFonts w:eastAsia="Calibri"/>
          <w:bCs/>
          <w:sz w:val="24"/>
          <w:szCs w:val="24"/>
        </w:rPr>
        <w:t>.</w:t>
      </w:r>
    </w:p>
    <w:p w:rsidR="003725B4" w:rsidRPr="00760DE1" w:rsidRDefault="003725B4" w:rsidP="003725B4">
      <w:pPr>
        <w:widowControl w:val="0"/>
        <w:jc w:val="both"/>
        <w:rPr>
          <w:rFonts w:eastAsia="Calibri"/>
          <w:bCs/>
          <w:sz w:val="24"/>
          <w:szCs w:val="24"/>
        </w:rPr>
      </w:pPr>
      <w:r w:rsidRPr="00760DE1">
        <w:rPr>
          <w:rFonts w:eastAsia="Calibri"/>
          <w:bCs/>
          <w:sz w:val="24"/>
          <w:szCs w:val="24"/>
        </w:rPr>
        <w:tab/>
      </w:r>
      <w:r w:rsidRPr="00760DE1">
        <w:rPr>
          <w:rFonts w:eastAsia="Calibri"/>
          <w:i/>
          <w:sz w:val="24"/>
          <w:szCs w:val="24"/>
        </w:rPr>
        <w:t xml:space="preserve"> </w:t>
      </w:r>
    </w:p>
    <w:p w:rsidR="003725B4" w:rsidRPr="00760DE1" w:rsidRDefault="003725B4" w:rsidP="003725B4">
      <w:pPr>
        <w:widowControl w:val="0"/>
        <w:tabs>
          <w:tab w:val="left" w:pos="0"/>
        </w:tabs>
        <w:jc w:val="both"/>
        <w:rPr>
          <w:bCs/>
          <w:i/>
          <w:sz w:val="24"/>
          <w:szCs w:val="24"/>
        </w:rPr>
      </w:pPr>
      <w:r w:rsidRPr="00760DE1">
        <w:rPr>
          <w:bCs/>
          <w:i/>
          <w:sz w:val="24"/>
          <w:szCs w:val="24"/>
        </w:rPr>
        <w:tab/>
      </w:r>
      <w:r w:rsidRPr="00760DE1">
        <w:rPr>
          <w:bCs/>
          <w:sz w:val="24"/>
          <w:szCs w:val="24"/>
        </w:rPr>
        <w:t>После прохождения проверки банковской гарантии Заказчик</w:t>
      </w:r>
      <w:r w:rsidRPr="00760DE1">
        <w:rPr>
          <w:bCs/>
          <w:i/>
          <w:sz w:val="24"/>
          <w:szCs w:val="24"/>
        </w:rPr>
        <w:t>:</w:t>
      </w:r>
    </w:p>
    <w:p w:rsidR="003725B4" w:rsidRPr="00760DE1" w:rsidRDefault="003725B4" w:rsidP="003725B4">
      <w:pPr>
        <w:widowControl w:val="0"/>
        <w:numPr>
          <w:ilvl w:val="0"/>
          <w:numId w:val="15"/>
        </w:numPr>
        <w:tabs>
          <w:tab w:val="left" w:pos="0"/>
        </w:tabs>
        <w:ind w:left="0" w:firstLine="709"/>
        <w:contextualSpacing/>
        <w:jc w:val="both"/>
        <w:rPr>
          <w:bCs/>
          <w:sz w:val="24"/>
          <w:szCs w:val="24"/>
        </w:rPr>
      </w:pPr>
      <w:r w:rsidRPr="00760DE1">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760DE1">
        <w:rPr>
          <w:sz w:val="24"/>
          <w:szCs w:val="24"/>
        </w:rPr>
        <w:t>Подрядчику</w:t>
      </w:r>
      <w:r w:rsidRPr="00760DE1">
        <w:rPr>
          <w:bCs/>
          <w:sz w:val="24"/>
          <w:szCs w:val="24"/>
        </w:rPr>
        <w:t xml:space="preserve">. </w:t>
      </w:r>
    </w:p>
    <w:p w:rsidR="003725B4" w:rsidRPr="00760DE1" w:rsidRDefault="003725B4" w:rsidP="003725B4">
      <w:pPr>
        <w:widowControl w:val="0"/>
        <w:numPr>
          <w:ilvl w:val="0"/>
          <w:numId w:val="15"/>
        </w:numPr>
        <w:tabs>
          <w:tab w:val="left" w:pos="0"/>
        </w:tabs>
        <w:ind w:left="0" w:firstLine="709"/>
        <w:contextualSpacing/>
        <w:jc w:val="both"/>
        <w:rPr>
          <w:bCs/>
          <w:sz w:val="24"/>
          <w:szCs w:val="24"/>
        </w:rPr>
      </w:pPr>
      <w:r w:rsidRPr="00760DE1">
        <w:rPr>
          <w:bCs/>
          <w:sz w:val="24"/>
          <w:szCs w:val="24"/>
        </w:rPr>
        <w:t xml:space="preserve">направляет </w:t>
      </w:r>
      <w:r w:rsidRPr="00760DE1">
        <w:rPr>
          <w:sz w:val="24"/>
          <w:szCs w:val="24"/>
        </w:rPr>
        <w:t>Подрядчику</w:t>
      </w:r>
      <w:r w:rsidRPr="00760DE1">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760DE1">
        <w:rPr>
          <w:sz w:val="24"/>
          <w:szCs w:val="24"/>
        </w:rPr>
        <w:t>Подрядчиком</w:t>
      </w:r>
      <w:r w:rsidRPr="00760DE1">
        <w:rPr>
          <w:bCs/>
          <w:sz w:val="24"/>
          <w:szCs w:val="24"/>
        </w:rPr>
        <w:t xml:space="preserve"> документы. Акт приема-передачи (иной документ, подтверждающий прием оригинала банковской гарантии) в данном случае Заказчиком не подписывается.</w:t>
      </w:r>
    </w:p>
    <w:p w:rsidR="003725B4" w:rsidRPr="00760DE1" w:rsidRDefault="003725B4" w:rsidP="003725B4">
      <w:pPr>
        <w:widowControl w:val="0"/>
        <w:tabs>
          <w:tab w:val="left" w:pos="284"/>
          <w:tab w:val="left" w:pos="709"/>
          <w:tab w:val="left" w:pos="993"/>
        </w:tabs>
        <w:jc w:val="both"/>
        <w:rPr>
          <w:b/>
          <w:bCs/>
          <w:sz w:val="24"/>
          <w:szCs w:val="24"/>
        </w:rPr>
      </w:pPr>
    </w:p>
    <w:p w:rsidR="003725B4" w:rsidRPr="00760DE1" w:rsidRDefault="003725B4" w:rsidP="003725B4">
      <w:pPr>
        <w:widowControl w:val="0"/>
        <w:tabs>
          <w:tab w:val="left" w:pos="284"/>
          <w:tab w:val="left" w:pos="709"/>
          <w:tab w:val="left" w:pos="1276"/>
        </w:tabs>
        <w:jc w:val="both"/>
        <w:outlineLvl w:val="1"/>
        <w:rPr>
          <w:bCs/>
          <w:sz w:val="24"/>
          <w:szCs w:val="24"/>
        </w:rPr>
      </w:pPr>
      <w:r w:rsidRPr="00760DE1">
        <w:rPr>
          <w:bCs/>
          <w:sz w:val="24"/>
          <w:szCs w:val="24"/>
        </w:rPr>
        <w:tab/>
      </w:r>
      <w:r w:rsidRPr="00760DE1">
        <w:rPr>
          <w:bCs/>
          <w:sz w:val="24"/>
          <w:szCs w:val="24"/>
        </w:rPr>
        <w:tab/>
        <w:t xml:space="preserve">Банковская гарантия должна соответствовать следующим требованиям:  </w:t>
      </w:r>
    </w:p>
    <w:p w:rsidR="003725B4" w:rsidRPr="00760DE1" w:rsidRDefault="003725B4" w:rsidP="003725B4">
      <w:pPr>
        <w:widowControl w:val="0"/>
        <w:numPr>
          <w:ilvl w:val="0"/>
          <w:numId w:val="16"/>
        </w:numPr>
        <w:tabs>
          <w:tab w:val="left" w:pos="284"/>
          <w:tab w:val="left" w:pos="840"/>
          <w:tab w:val="left" w:pos="993"/>
        </w:tabs>
        <w:jc w:val="both"/>
        <w:rPr>
          <w:bCs/>
          <w:sz w:val="24"/>
          <w:szCs w:val="24"/>
        </w:rPr>
      </w:pPr>
      <w:r w:rsidRPr="00760DE1">
        <w:rPr>
          <w:bCs/>
          <w:sz w:val="24"/>
          <w:szCs w:val="24"/>
        </w:rPr>
        <w:t>Банковская гарантия должна быть составлена с учетом требований статей 368-379 ГК РФ;</w:t>
      </w:r>
    </w:p>
    <w:p w:rsidR="003725B4" w:rsidRPr="00760DE1" w:rsidRDefault="003725B4" w:rsidP="003725B4">
      <w:pPr>
        <w:widowControl w:val="0"/>
        <w:numPr>
          <w:ilvl w:val="0"/>
          <w:numId w:val="16"/>
        </w:numPr>
        <w:tabs>
          <w:tab w:val="left" w:pos="284"/>
          <w:tab w:val="left" w:pos="840"/>
          <w:tab w:val="left" w:pos="993"/>
        </w:tabs>
        <w:ind w:left="0" w:firstLine="709"/>
        <w:jc w:val="both"/>
        <w:rPr>
          <w:bCs/>
          <w:sz w:val="24"/>
          <w:szCs w:val="24"/>
        </w:rPr>
      </w:pPr>
      <w:r w:rsidRPr="00760DE1">
        <w:rPr>
          <w:bCs/>
          <w:sz w:val="24"/>
          <w:szCs w:val="24"/>
        </w:rPr>
        <w:t>Банковская гарантия должна быть безотзывной;</w:t>
      </w:r>
      <w:r w:rsidRPr="00760DE1">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3725B4" w:rsidRPr="00760DE1" w:rsidRDefault="003725B4" w:rsidP="003725B4">
      <w:pPr>
        <w:widowControl w:val="0"/>
        <w:numPr>
          <w:ilvl w:val="0"/>
          <w:numId w:val="16"/>
        </w:numPr>
        <w:tabs>
          <w:tab w:val="left" w:pos="284"/>
          <w:tab w:val="left" w:pos="840"/>
          <w:tab w:val="left" w:pos="993"/>
        </w:tabs>
        <w:ind w:left="0" w:firstLine="709"/>
        <w:jc w:val="both"/>
        <w:rPr>
          <w:b/>
          <w:bCs/>
          <w:sz w:val="24"/>
          <w:szCs w:val="24"/>
        </w:rPr>
      </w:pPr>
      <w:r w:rsidRPr="00760DE1">
        <w:rPr>
          <w:bCs/>
          <w:sz w:val="24"/>
          <w:szCs w:val="24"/>
        </w:rPr>
        <w: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t>
      </w:r>
      <w:r w:rsidRPr="00760DE1">
        <w:rPr>
          <w:sz w:val="24"/>
          <w:szCs w:val="24"/>
        </w:rPr>
        <w:t>Подрядчиком</w:t>
      </w:r>
      <w:r w:rsidRPr="00760DE1">
        <w:rPr>
          <w:bCs/>
          <w:sz w:val="24"/>
          <w:szCs w:val="24"/>
        </w:rPr>
        <w:t xml:space="preserve"> обязательств, обеспеченных банковской гарантией. Планируемой датой исполнения </w:t>
      </w:r>
      <w:r w:rsidRPr="00760DE1">
        <w:rPr>
          <w:sz w:val="24"/>
          <w:szCs w:val="24"/>
        </w:rPr>
        <w:t>Подрядчиком</w:t>
      </w:r>
      <w:r w:rsidRPr="00760DE1">
        <w:rPr>
          <w:bCs/>
          <w:sz w:val="24"/>
          <w:szCs w:val="24"/>
        </w:rPr>
        <w:t xml:space="preserve"> обязательств по Договору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 </w:t>
      </w:r>
    </w:p>
    <w:p w:rsidR="003725B4" w:rsidRPr="00760DE1" w:rsidRDefault="003725B4" w:rsidP="003725B4">
      <w:pPr>
        <w:widowControl w:val="0"/>
        <w:numPr>
          <w:ilvl w:val="0"/>
          <w:numId w:val="16"/>
        </w:numPr>
        <w:tabs>
          <w:tab w:val="left" w:pos="284"/>
          <w:tab w:val="left" w:pos="840"/>
          <w:tab w:val="left" w:pos="993"/>
        </w:tabs>
        <w:ind w:left="0" w:firstLine="709"/>
        <w:jc w:val="both"/>
        <w:rPr>
          <w:bCs/>
          <w:sz w:val="24"/>
          <w:szCs w:val="24"/>
        </w:rPr>
      </w:pPr>
      <w:r w:rsidRPr="00760DE1">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760DE1">
        <w:rPr>
          <w:sz w:val="24"/>
          <w:szCs w:val="24"/>
        </w:rPr>
        <w:t>Подрядчиком</w:t>
      </w:r>
      <w:r w:rsidRPr="00760DE1">
        <w:rPr>
          <w:bCs/>
          <w:sz w:val="24"/>
          <w:szCs w:val="24"/>
        </w:rPr>
        <w:t xml:space="preserve"> обязательств по Договору, исполнение по которым обеспечивается банковской гарантией;</w:t>
      </w:r>
    </w:p>
    <w:p w:rsidR="003725B4" w:rsidRPr="00760DE1" w:rsidRDefault="003725B4" w:rsidP="003725B4">
      <w:pPr>
        <w:widowControl w:val="0"/>
        <w:numPr>
          <w:ilvl w:val="0"/>
          <w:numId w:val="16"/>
        </w:numPr>
        <w:tabs>
          <w:tab w:val="left" w:pos="284"/>
          <w:tab w:val="left" w:pos="840"/>
          <w:tab w:val="left" w:pos="993"/>
        </w:tabs>
        <w:ind w:left="0" w:firstLine="709"/>
        <w:jc w:val="both"/>
        <w:rPr>
          <w:bCs/>
          <w:sz w:val="24"/>
          <w:szCs w:val="24"/>
        </w:rPr>
      </w:pPr>
      <w:r w:rsidRPr="00760DE1">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725B4" w:rsidRPr="00760DE1" w:rsidRDefault="003725B4" w:rsidP="003725B4">
      <w:pPr>
        <w:widowControl w:val="0"/>
        <w:tabs>
          <w:tab w:val="left" w:pos="284"/>
          <w:tab w:val="left" w:pos="1134"/>
          <w:tab w:val="left" w:pos="1701"/>
        </w:tabs>
        <w:jc w:val="both"/>
        <w:rPr>
          <w:bCs/>
          <w:sz w:val="24"/>
          <w:szCs w:val="24"/>
        </w:rPr>
      </w:pPr>
      <w:r w:rsidRPr="00760DE1">
        <w:rPr>
          <w:bCs/>
          <w:sz w:val="24"/>
          <w:szCs w:val="24"/>
        </w:rPr>
        <w:t>- надлежащим образом оформленного требования бенефициара;</w:t>
      </w:r>
    </w:p>
    <w:p w:rsidR="003725B4" w:rsidRPr="00760DE1" w:rsidRDefault="003725B4" w:rsidP="003725B4">
      <w:pPr>
        <w:widowControl w:val="0"/>
        <w:tabs>
          <w:tab w:val="left" w:pos="284"/>
          <w:tab w:val="left" w:pos="1134"/>
          <w:tab w:val="left" w:pos="1701"/>
        </w:tabs>
        <w:jc w:val="both"/>
        <w:rPr>
          <w:bCs/>
          <w:sz w:val="24"/>
          <w:szCs w:val="24"/>
        </w:rPr>
      </w:pPr>
      <w:r w:rsidRPr="00760DE1">
        <w:rPr>
          <w:bCs/>
          <w:sz w:val="24"/>
          <w:szCs w:val="24"/>
        </w:rPr>
        <w:t>- документов, подтверждающих полномочия лица, подписавшего требование от имени бенефициара;</w:t>
      </w:r>
    </w:p>
    <w:p w:rsidR="003725B4" w:rsidRPr="00760DE1" w:rsidRDefault="003725B4" w:rsidP="003725B4">
      <w:pPr>
        <w:widowControl w:val="0"/>
        <w:tabs>
          <w:tab w:val="left" w:pos="284"/>
          <w:tab w:val="left" w:pos="1134"/>
          <w:tab w:val="left" w:pos="1701"/>
        </w:tabs>
        <w:jc w:val="both"/>
        <w:rPr>
          <w:bCs/>
          <w:sz w:val="24"/>
          <w:szCs w:val="24"/>
        </w:rPr>
      </w:pPr>
      <w:r w:rsidRPr="00760DE1">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725B4" w:rsidRPr="00760DE1" w:rsidRDefault="003725B4" w:rsidP="003725B4">
      <w:pPr>
        <w:widowControl w:val="0"/>
        <w:shd w:val="clear" w:color="auto" w:fill="FFFFFF"/>
        <w:tabs>
          <w:tab w:val="left" w:pos="710"/>
        </w:tabs>
        <w:ind w:firstLine="709"/>
        <w:jc w:val="both"/>
        <w:rPr>
          <w:sz w:val="24"/>
          <w:szCs w:val="24"/>
        </w:rPr>
      </w:pPr>
      <w:r w:rsidRPr="00760DE1">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w:t>
      </w:r>
      <w:r w:rsidRPr="00760DE1">
        <w:rPr>
          <w:color w:val="FF0000"/>
          <w:sz w:val="24"/>
          <w:szCs w:val="24"/>
        </w:rPr>
        <w:t>Исполнение</w:t>
      </w:r>
      <w:r w:rsidRPr="00760DE1">
        <w:rPr>
          <w:sz w:val="24"/>
          <w:szCs w:val="24"/>
        </w:rPr>
        <w:t xml:space="preserve">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3725B4" w:rsidRPr="00760DE1" w:rsidRDefault="003725B4" w:rsidP="003725B4">
      <w:pPr>
        <w:widowControl w:val="0"/>
        <w:tabs>
          <w:tab w:val="left" w:pos="284"/>
          <w:tab w:val="left" w:pos="567"/>
          <w:tab w:val="left" w:pos="709"/>
        </w:tabs>
        <w:jc w:val="both"/>
        <w:rPr>
          <w:bCs/>
          <w:sz w:val="24"/>
          <w:szCs w:val="24"/>
        </w:rPr>
      </w:pPr>
      <w:r w:rsidRPr="00760DE1">
        <w:rPr>
          <w:bCs/>
          <w:sz w:val="24"/>
          <w:szCs w:val="24"/>
        </w:rPr>
        <w:tab/>
      </w:r>
      <w:r w:rsidRPr="00760DE1">
        <w:rPr>
          <w:bCs/>
          <w:sz w:val="24"/>
          <w:szCs w:val="24"/>
        </w:rPr>
        <w:tab/>
        <w:t>7) Банковская гарантия не должна содержать ошибки или разночтения:</w:t>
      </w:r>
    </w:p>
    <w:p w:rsidR="003725B4" w:rsidRPr="00760DE1" w:rsidRDefault="003725B4" w:rsidP="003725B4">
      <w:pPr>
        <w:widowControl w:val="0"/>
        <w:tabs>
          <w:tab w:val="left" w:pos="709"/>
          <w:tab w:val="left" w:pos="1276"/>
        </w:tabs>
        <w:jc w:val="both"/>
        <w:rPr>
          <w:bCs/>
          <w:sz w:val="24"/>
          <w:szCs w:val="24"/>
        </w:rPr>
      </w:pPr>
      <w:r w:rsidRPr="00760DE1">
        <w:rPr>
          <w:bCs/>
          <w:sz w:val="24"/>
          <w:szCs w:val="24"/>
        </w:rPr>
        <w:t>- в датах и сроках;</w:t>
      </w:r>
    </w:p>
    <w:p w:rsidR="003725B4" w:rsidRPr="00760DE1" w:rsidRDefault="003725B4" w:rsidP="003725B4">
      <w:pPr>
        <w:widowControl w:val="0"/>
        <w:tabs>
          <w:tab w:val="left" w:pos="709"/>
          <w:tab w:val="left" w:pos="1276"/>
        </w:tabs>
        <w:jc w:val="both"/>
        <w:rPr>
          <w:bCs/>
          <w:sz w:val="24"/>
          <w:szCs w:val="24"/>
        </w:rPr>
      </w:pPr>
      <w:r w:rsidRPr="00760DE1">
        <w:rPr>
          <w:bCs/>
          <w:sz w:val="24"/>
          <w:szCs w:val="24"/>
        </w:rPr>
        <w:t>- в денежных суммах;</w:t>
      </w:r>
    </w:p>
    <w:p w:rsidR="003725B4" w:rsidRPr="00760DE1" w:rsidRDefault="003725B4" w:rsidP="003725B4">
      <w:pPr>
        <w:widowControl w:val="0"/>
        <w:tabs>
          <w:tab w:val="left" w:pos="709"/>
          <w:tab w:val="left" w:pos="1276"/>
        </w:tabs>
        <w:jc w:val="both"/>
        <w:rPr>
          <w:bCs/>
          <w:sz w:val="24"/>
          <w:szCs w:val="24"/>
        </w:rPr>
      </w:pPr>
      <w:r w:rsidRPr="00760DE1">
        <w:rPr>
          <w:bCs/>
          <w:sz w:val="24"/>
          <w:szCs w:val="24"/>
        </w:rPr>
        <w:lastRenderedPageBreak/>
        <w:t>- в реквизитах упоминаемых документов (номера, даты, названия договоров и доверенностей и т.п.);</w:t>
      </w:r>
    </w:p>
    <w:p w:rsidR="003725B4" w:rsidRPr="00760DE1" w:rsidRDefault="003725B4" w:rsidP="003725B4">
      <w:pPr>
        <w:widowControl w:val="0"/>
        <w:tabs>
          <w:tab w:val="left" w:pos="709"/>
          <w:tab w:val="left" w:pos="1276"/>
        </w:tabs>
        <w:jc w:val="both"/>
        <w:rPr>
          <w:bCs/>
          <w:sz w:val="24"/>
          <w:szCs w:val="24"/>
        </w:rPr>
      </w:pPr>
      <w:r w:rsidRPr="00760DE1">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3725B4" w:rsidRPr="00760DE1" w:rsidRDefault="003725B4" w:rsidP="003725B4">
      <w:pPr>
        <w:widowControl w:val="0"/>
        <w:tabs>
          <w:tab w:val="left" w:pos="709"/>
          <w:tab w:val="left" w:pos="1276"/>
        </w:tabs>
        <w:jc w:val="both"/>
        <w:rPr>
          <w:bCs/>
          <w:sz w:val="24"/>
          <w:szCs w:val="24"/>
        </w:rPr>
      </w:pPr>
      <w:r w:rsidRPr="00760DE1">
        <w:rPr>
          <w:bCs/>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3725B4" w:rsidRPr="00760DE1" w:rsidRDefault="003725B4" w:rsidP="003725B4">
      <w:pPr>
        <w:widowControl w:val="0"/>
        <w:tabs>
          <w:tab w:val="left" w:pos="567"/>
          <w:tab w:val="left" w:pos="709"/>
        </w:tabs>
        <w:jc w:val="both"/>
        <w:rPr>
          <w:bCs/>
          <w:sz w:val="24"/>
          <w:szCs w:val="24"/>
        </w:rPr>
      </w:pPr>
      <w:r w:rsidRPr="00760DE1">
        <w:rPr>
          <w:bCs/>
          <w:sz w:val="24"/>
          <w:szCs w:val="24"/>
        </w:rPr>
        <w:tab/>
      </w:r>
      <w:r w:rsidRPr="00760DE1">
        <w:rPr>
          <w:bCs/>
          <w:sz w:val="24"/>
          <w:szCs w:val="24"/>
        </w:rPr>
        <w:tab/>
        <w:t xml:space="preserve">8) </w:t>
      </w:r>
      <w:r w:rsidRPr="00760DE1">
        <w:rPr>
          <w:sz w:val="24"/>
          <w:szCs w:val="24"/>
        </w:rPr>
        <w:t>Банковская гарантия должна быть выдана банком, соответствующим следующим требованиям:</w:t>
      </w:r>
      <w:r w:rsidRPr="00760DE1">
        <w:rPr>
          <w:bCs/>
          <w:sz w:val="24"/>
          <w:szCs w:val="24"/>
        </w:rPr>
        <w:tab/>
      </w:r>
    </w:p>
    <w:p w:rsidR="003725B4" w:rsidRPr="00760DE1" w:rsidRDefault="003725B4" w:rsidP="003725B4">
      <w:pPr>
        <w:widowControl w:val="0"/>
        <w:tabs>
          <w:tab w:val="left" w:pos="567"/>
          <w:tab w:val="left" w:pos="1276"/>
        </w:tabs>
        <w:jc w:val="both"/>
        <w:rPr>
          <w:b/>
          <w:bCs/>
          <w:sz w:val="24"/>
          <w:szCs w:val="24"/>
        </w:rPr>
      </w:pPr>
      <w:r w:rsidRPr="00760DE1">
        <w:rPr>
          <w:bCs/>
          <w:sz w:val="24"/>
          <w:szCs w:val="24"/>
        </w:rPr>
        <w:t xml:space="preserve">- </w:t>
      </w:r>
      <w:r w:rsidRPr="00760DE1">
        <w:rPr>
          <w:sz w:val="24"/>
          <w:szCs w:val="24"/>
        </w:rPr>
        <w:t>банк обладает действующей лицензией на банковскую деятельность, выданной Банком России;</w:t>
      </w:r>
    </w:p>
    <w:p w:rsidR="003725B4" w:rsidRPr="00760DE1" w:rsidRDefault="003725B4" w:rsidP="003725B4">
      <w:pPr>
        <w:widowControl w:val="0"/>
        <w:ind w:firstLine="567"/>
        <w:jc w:val="both"/>
        <w:rPr>
          <w:sz w:val="24"/>
          <w:szCs w:val="24"/>
        </w:rPr>
      </w:pPr>
      <w:r w:rsidRPr="00760DE1">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3725B4" w:rsidRPr="00760DE1" w:rsidRDefault="003725B4" w:rsidP="003725B4">
      <w:pPr>
        <w:widowControl w:val="0"/>
        <w:ind w:firstLine="567"/>
        <w:jc w:val="both"/>
        <w:rPr>
          <w:sz w:val="24"/>
          <w:szCs w:val="24"/>
        </w:rPr>
      </w:pPr>
      <w:r w:rsidRPr="00760DE1">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725B4" w:rsidRPr="00760DE1" w:rsidRDefault="003725B4" w:rsidP="003725B4">
      <w:pPr>
        <w:widowControl w:val="0"/>
        <w:ind w:firstLine="567"/>
        <w:jc w:val="both"/>
        <w:rPr>
          <w:sz w:val="24"/>
          <w:szCs w:val="24"/>
        </w:rPr>
      </w:pPr>
      <w:r w:rsidRPr="00760DE1">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3725B4" w:rsidRPr="00760DE1" w:rsidRDefault="003725B4" w:rsidP="003725B4">
      <w:pPr>
        <w:widowControl w:val="0"/>
        <w:ind w:firstLine="567"/>
        <w:jc w:val="both"/>
        <w:rPr>
          <w:sz w:val="24"/>
          <w:szCs w:val="24"/>
        </w:rPr>
      </w:pPr>
      <w:r w:rsidRPr="00760DE1">
        <w:rPr>
          <w:sz w:val="24"/>
          <w:szCs w:val="24"/>
        </w:rPr>
        <w:t>- отсутствуют установленные в судебном порядке неправомерные действия банка в отношении Общества;</w:t>
      </w:r>
    </w:p>
    <w:p w:rsidR="003725B4" w:rsidRPr="00760DE1" w:rsidRDefault="003725B4" w:rsidP="003725B4">
      <w:pPr>
        <w:widowControl w:val="0"/>
        <w:ind w:firstLine="567"/>
        <w:jc w:val="both"/>
        <w:rPr>
          <w:sz w:val="24"/>
          <w:szCs w:val="24"/>
        </w:rPr>
      </w:pPr>
      <w:r w:rsidRPr="00760DE1">
        <w:rPr>
          <w:sz w:val="24"/>
          <w:szCs w:val="24"/>
        </w:rPr>
        <w:t>- отсутствует публичная информация о наличии существенных рисков утраты платёжеспособности банка;</w:t>
      </w:r>
    </w:p>
    <w:p w:rsidR="003725B4" w:rsidRPr="00760DE1" w:rsidRDefault="003725B4" w:rsidP="003725B4">
      <w:pPr>
        <w:widowControl w:val="0"/>
        <w:ind w:firstLine="567"/>
        <w:jc w:val="both"/>
        <w:rPr>
          <w:sz w:val="24"/>
          <w:szCs w:val="24"/>
        </w:rPr>
      </w:pPr>
      <w:r w:rsidRPr="00760DE1">
        <w:rPr>
          <w:sz w:val="24"/>
          <w:szCs w:val="24"/>
        </w:rPr>
        <w:t xml:space="preserve">- собственный капитал гаранта должен превышать либо быть равен 9 млрд. рублей и активы гаранта должны </w:t>
      </w:r>
      <w:proofErr w:type="gramStart"/>
      <w:r w:rsidRPr="00760DE1">
        <w:rPr>
          <w:sz w:val="24"/>
          <w:szCs w:val="24"/>
        </w:rPr>
        <w:t>превышать</w:t>
      </w:r>
      <w:proofErr w:type="gramEnd"/>
      <w:r w:rsidRPr="00760DE1">
        <w:rPr>
          <w:sz w:val="24"/>
          <w:szCs w:val="24"/>
        </w:rPr>
        <w:t xml:space="preserve"> либо быть равны 50 млрд. рублей.</w:t>
      </w:r>
    </w:p>
    <w:p w:rsidR="003725B4" w:rsidRPr="00760DE1" w:rsidRDefault="003725B4" w:rsidP="003725B4">
      <w:pPr>
        <w:widowControl w:val="0"/>
        <w:ind w:firstLine="567"/>
        <w:jc w:val="both"/>
        <w:rPr>
          <w:sz w:val="24"/>
          <w:szCs w:val="24"/>
        </w:rPr>
      </w:pPr>
      <w:r w:rsidRPr="00760DE1">
        <w:rPr>
          <w:sz w:val="24"/>
          <w:szCs w:val="24"/>
        </w:rPr>
        <w:t>9) Требования к банковской гарантии в зависимости от суммы выдаваемых банковских гарантий:</w:t>
      </w:r>
    </w:p>
    <w:p w:rsidR="003725B4" w:rsidRPr="00760DE1" w:rsidRDefault="003725B4" w:rsidP="003725B4">
      <w:pPr>
        <w:widowControl w:val="0"/>
        <w:ind w:firstLine="567"/>
        <w:jc w:val="both"/>
        <w:rPr>
          <w:sz w:val="24"/>
          <w:szCs w:val="24"/>
        </w:rPr>
      </w:pPr>
      <w:r w:rsidRPr="00760DE1">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3725B4" w:rsidRPr="00760DE1" w:rsidRDefault="003725B4" w:rsidP="003725B4">
      <w:pPr>
        <w:widowControl w:val="0"/>
        <w:tabs>
          <w:tab w:val="left" w:pos="284"/>
          <w:tab w:val="left" w:pos="709"/>
          <w:tab w:val="left" w:pos="993"/>
        </w:tabs>
        <w:spacing w:after="120"/>
        <w:jc w:val="both"/>
        <w:outlineLvl w:val="1"/>
        <w:rPr>
          <w:bCs/>
          <w:sz w:val="24"/>
          <w:szCs w:val="24"/>
        </w:rPr>
      </w:pPr>
      <w:r w:rsidRPr="00760DE1">
        <w:rPr>
          <w:sz w:val="24"/>
          <w:szCs w:val="24"/>
        </w:rPr>
        <w:tab/>
      </w:r>
      <w:r w:rsidRPr="00760DE1">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760DE1">
        <w:rPr>
          <w:bCs/>
          <w:sz w:val="24"/>
          <w:szCs w:val="24"/>
        </w:rPr>
        <w:t xml:space="preserve"> </w:t>
      </w:r>
    </w:p>
    <w:p w:rsidR="003725B4" w:rsidRPr="002955A0" w:rsidRDefault="003725B4" w:rsidP="003725B4">
      <w:pPr>
        <w:tabs>
          <w:tab w:val="left" w:pos="710"/>
        </w:tabs>
        <w:jc w:val="both"/>
        <w:rPr>
          <w:sz w:val="24"/>
          <w:szCs w:val="24"/>
        </w:rPr>
      </w:pPr>
      <w:r>
        <w:rPr>
          <w:sz w:val="24"/>
          <w:szCs w:val="24"/>
        </w:rPr>
        <w:tab/>
      </w:r>
      <w:r w:rsidRPr="00760DE1">
        <w:rPr>
          <w:sz w:val="24"/>
          <w:szCs w:val="24"/>
        </w:rPr>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w:t>
      </w:r>
      <w:r w:rsidRPr="002955A0">
        <w:rPr>
          <w:sz w:val="24"/>
          <w:szCs w:val="24"/>
        </w:rPr>
        <w:t xml:space="preserve">(либо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Подрядчиком обязательств, обеспеченных банковской гарантией. Планируемая дата исполнения Подрядчиком обязательств, обеспеченных банковской гарантией, определяется исходя </w:t>
      </w:r>
      <w:proofErr w:type="gramStart"/>
      <w:r w:rsidRPr="002955A0">
        <w:rPr>
          <w:sz w:val="24"/>
          <w:szCs w:val="24"/>
        </w:rPr>
        <w:t>из содержания</w:t>
      </w:r>
      <w:proofErr w:type="gramEnd"/>
      <w:r w:rsidRPr="002955A0">
        <w:rPr>
          <w:sz w:val="24"/>
          <w:szCs w:val="24"/>
        </w:rPr>
        <w:t xml:space="preserve"> заключенного Сторонами дополнительного соглашения или иного документа, устанавливающего новые сроки исполнения обязательств Подрядчика по </w:t>
      </w:r>
      <w:r w:rsidRPr="002955A0">
        <w:rPr>
          <w:sz w:val="24"/>
          <w:szCs w:val="24"/>
        </w:rPr>
        <w:lastRenderedPageBreak/>
        <w:t>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 срок окончания действия новой банковской гарантии.</w:t>
      </w:r>
    </w:p>
    <w:p w:rsidR="003725B4" w:rsidRPr="00760DE1" w:rsidRDefault="003725B4" w:rsidP="003725B4">
      <w:pPr>
        <w:ind w:firstLine="708"/>
        <w:jc w:val="both"/>
        <w:rPr>
          <w:sz w:val="24"/>
          <w:szCs w:val="24"/>
        </w:rPr>
      </w:pPr>
      <w:r w:rsidRPr="00760DE1">
        <w:rPr>
          <w:sz w:val="24"/>
          <w:szCs w:val="24"/>
        </w:rPr>
        <w:t xml:space="preserve">  </w:t>
      </w:r>
    </w:p>
    <w:p w:rsidR="003725B4" w:rsidRPr="00760DE1" w:rsidRDefault="003725B4" w:rsidP="003725B4">
      <w:pPr>
        <w:ind w:firstLine="708"/>
        <w:jc w:val="both"/>
        <w:rPr>
          <w:sz w:val="24"/>
          <w:szCs w:val="24"/>
        </w:rPr>
      </w:pPr>
      <w:r w:rsidRPr="00760DE1">
        <w:rPr>
          <w:sz w:val="24"/>
          <w:szCs w:val="24"/>
        </w:rPr>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3725B4" w:rsidRPr="00760DE1" w:rsidRDefault="003725B4" w:rsidP="003725B4">
      <w:pPr>
        <w:tabs>
          <w:tab w:val="left" w:pos="710"/>
        </w:tabs>
        <w:ind w:firstLine="709"/>
        <w:jc w:val="both"/>
        <w:rPr>
          <w:sz w:val="24"/>
          <w:szCs w:val="24"/>
        </w:rPr>
      </w:pPr>
      <w:r w:rsidRPr="00760DE1">
        <w:rPr>
          <w:sz w:val="24"/>
          <w:szCs w:val="24"/>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Pr>
          <w:sz w:val="24"/>
          <w:szCs w:val="24"/>
        </w:rPr>
        <w:t xml:space="preserve"> </w:t>
      </w:r>
      <w:r w:rsidRPr="00760DE1">
        <w:rPr>
          <w:sz w:val="24"/>
          <w:szCs w:val="24"/>
        </w:rPr>
        <w:t>обязуется предоставить Заказчику новую банковскую гарантию:</w:t>
      </w:r>
    </w:p>
    <w:p w:rsidR="003725B4" w:rsidRPr="00760DE1" w:rsidRDefault="003725B4" w:rsidP="003725B4">
      <w:pPr>
        <w:tabs>
          <w:tab w:val="left" w:pos="710"/>
        </w:tabs>
        <w:jc w:val="both"/>
        <w:rPr>
          <w:sz w:val="24"/>
          <w:szCs w:val="24"/>
        </w:rPr>
      </w:pPr>
      <w:r w:rsidRPr="00760DE1">
        <w:rPr>
          <w:sz w:val="24"/>
          <w:szCs w:val="24"/>
        </w:rPr>
        <w:tab/>
        <w:t>- в течение 10 рабочих дней с даты отзыва или приостановления лицензии банка-гаранта;</w:t>
      </w:r>
    </w:p>
    <w:p w:rsidR="003725B4" w:rsidRPr="00760DE1" w:rsidRDefault="003725B4" w:rsidP="003725B4">
      <w:pPr>
        <w:widowControl w:val="0"/>
        <w:tabs>
          <w:tab w:val="left" w:pos="284"/>
          <w:tab w:val="left" w:pos="710"/>
          <w:tab w:val="left" w:pos="993"/>
        </w:tabs>
        <w:ind w:firstLine="709"/>
        <w:jc w:val="both"/>
        <w:outlineLvl w:val="1"/>
        <w:rPr>
          <w:bCs/>
          <w:sz w:val="24"/>
          <w:szCs w:val="24"/>
        </w:rPr>
      </w:pPr>
      <w:r w:rsidRPr="00760DE1">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760DE1">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760DE1">
        <w:rPr>
          <w:sz w:val="24"/>
          <w:szCs w:val="24"/>
        </w:rPr>
        <w:t>установленные в судебном порядке</w:t>
      </w:r>
      <w:r w:rsidRPr="00760DE1">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3725B4" w:rsidRPr="00760DE1" w:rsidRDefault="003725B4" w:rsidP="003725B4">
      <w:pPr>
        <w:ind w:firstLine="708"/>
        <w:jc w:val="both"/>
        <w:rPr>
          <w:sz w:val="24"/>
          <w:szCs w:val="24"/>
        </w:rPr>
      </w:pPr>
      <w:r w:rsidRPr="00760DE1">
        <w:rPr>
          <w:sz w:val="24"/>
          <w:szCs w:val="24"/>
        </w:rPr>
        <w:t xml:space="preserve"> </w:t>
      </w:r>
    </w:p>
    <w:p w:rsidR="003725B4" w:rsidRPr="00760DE1" w:rsidRDefault="003725B4" w:rsidP="003725B4">
      <w:pPr>
        <w:ind w:firstLine="708"/>
        <w:jc w:val="both"/>
        <w:rPr>
          <w:sz w:val="24"/>
          <w:szCs w:val="24"/>
        </w:rPr>
      </w:pPr>
      <w:r w:rsidRPr="00760DE1">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3725B4" w:rsidRPr="00760DE1" w:rsidRDefault="003725B4" w:rsidP="003725B4">
      <w:pPr>
        <w:ind w:firstLine="708"/>
        <w:jc w:val="both"/>
        <w:rPr>
          <w:rFonts w:eastAsia="Calibri"/>
          <w:sz w:val="24"/>
          <w:szCs w:val="24"/>
        </w:rPr>
      </w:pPr>
      <w:r w:rsidRPr="00760DE1">
        <w:rPr>
          <w:rFonts w:eastAsia="Calibri"/>
          <w:sz w:val="24"/>
          <w:szCs w:val="24"/>
        </w:rPr>
        <w:t xml:space="preserve">Внесение изменений в действующую банковскую гарантию осуществляется путем получения от </w:t>
      </w:r>
      <w:r w:rsidRPr="00760DE1">
        <w:rPr>
          <w:sz w:val="24"/>
          <w:szCs w:val="24"/>
        </w:rPr>
        <w:t>Подрядчика</w:t>
      </w:r>
      <w:r w:rsidRPr="00760DE1">
        <w:rPr>
          <w:rFonts w:eastAsia="Calibri"/>
          <w:sz w:val="24"/>
          <w:szCs w:val="24"/>
        </w:rPr>
        <w:t xml:space="preserve"> подписанного со стороны гаранта документа «Изменение банковской гарантии».</w:t>
      </w:r>
    </w:p>
    <w:p w:rsidR="003725B4" w:rsidRPr="00760DE1" w:rsidRDefault="003725B4" w:rsidP="003725B4">
      <w:pPr>
        <w:widowControl w:val="0"/>
        <w:tabs>
          <w:tab w:val="left" w:pos="284"/>
        </w:tabs>
        <w:jc w:val="both"/>
        <w:rPr>
          <w:bCs/>
          <w:sz w:val="24"/>
          <w:szCs w:val="24"/>
        </w:rPr>
      </w:pPr>
      <w:r w:rsidRPr="00760DE1">
        <w:rPr>
          <w:bCs/>
          <w:sz w:val="24"/>
          <w:szCs w:val="24"/>
        </w:rPr>
        <w:tab/>
      </w:r>
      <w:r w:rsidRPr="00760DE1">
        <w:rPr>
          <w:bCs/>
          <w:sz w:val="24"/>
          <w:szCs w:val="24"/>
        </w:rPr>
        <w:tab/>
        <w:t xml:space="preserve">Замена банковской гарантии осуществляется путем приема от </w:t>
      </w:r>
      <w:r w:rsidRPr="00760DE1">
        <w:rPr>
          <w:sz w:val="24"/>
          <w:szCs w:val="24"/>
        </w:rPr>
        <w:t>Подрядчика</w:t>
      </w:r>
      <w:r w:rsidRPr="00760DE1">
        <w:rPr>
          <w:bCs/>
          <w:sz w:val="24"/>
          <w:szCs w:val="24"/>
        </w:rPr>
        <w:t xml:space="preserve"> новой банковской гарантии и возврата </w:t>
      </w:r>
      <w:r w:rsidRPr="00760DE1">
        <w:rPr>
          <w:sz w:val="24"/>
          <w:szCs w:val="24"/>
        </w:rPr>
        <w:t>Подрядчику</w:t>
      </w:r>
      <w:r w:rsidRPr="00760DE1">
        <w:rPr>
          <w:bCs/>
          <w:sz w:val="24"/>
          <w:szCs w:val="24"/>
        </w:rPr>
        <w:t xml:space="preserve"> ранее действовавшей банковской гарантии. Возврат оригинала ранее действовавшей банковской гарантии </w:t>
      </w:r>
      <w:r w:rsidRPr="00760DE1">
        <w:rPr>
          <w:sz w:val="24"/>
          <w:szCs w:val="24"/>
        </w:rPr>
        <w:t>Подрядчику</w:t>
      </w:r>
      <w:r w:rsidRPr="00760DE1">
        <w:rPr>
          <w:bCs/>
          <w:sz w:val="24"/>
          <w:szCs w:val="24"/>
        </w:rPr>
        <w:t xml:space="preserve"> должен осуществляться не ранее приема оригинала новой банковской гарантии.</w:t>
      </w:r>
    </w:p>
    <w:p w:rsidR="003725B4" w:rsidRPr="00760DE1" w:rsidRDefault="003725B4" w:rsidP="003725B4">
      <w:pPr>
        <w:widowControl w:val="0"/>
        <w:tabs>
          <w:tab w:val="left" w:pos="284"/>
          <w:tab w:val="left" w:pos="710"/>
        </w:tabs>
        <w:jc w:val="both"/>
        <w:rPr>
          <w:bCs/>
          <w:sz w:val="24"/>
          <w:szCs w:val="24"/>
        </w:rPr>
      </w:pPr>
      <w:r w:rsidRPr="00760DE1">
        <w:rPr>
          <w:bCs/>
          <w:sz w:val="24"/>
          <w:szCs w:val="24"/>
        </w:rPr>
        <w:tab/>
      </w:r>
      <w:r w:rsidRPr="00760DE1">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3725B4" w:rsidRPr="00760DE1" w:rsidRDefault="003725B4" w:rsidP="003725B4">
      <w:pPr>
        <w:tabs>
          <w:tab w:val="left" w:pos="710"/>
        </w:tabs>
        <w:jc w:val="both"/>
        <w:rPr>
          <w:rFonts w:eastAsia="Calibri"/>
          <w:sz w:val="24"/>
          <w:szCs w:val="24"/>
        </w:rPr>
      </w:pPr>
    </w:p>
    <w:p w:rsidR="003725B4" w:rsidRPr="00760DE1" w:rsidRDefault="003725B4" w:rsidP="003725B4">
      <w:pPr>
        <w:widowControl w:val="0"/>
        <w:tabs>
          <w:tab w:val="left" w:pos="284"/>
          <w:tab w:val="left" w:pos="710"/>
        </w:tabs>
        <w:jc w:val="both"/>
        <w:rPr>
          <w:bCs/>
          <w:sz w:val="24"/>
          <w:szCs w:val="24"/>
        </w:rPr>
      </w:pPr>
      <w:r w:rsidRPr="00760DE1">
        <w:rPr>
          <w:bCs/>
          <w:sz w:val="24"/>
          <w:szCs w:val="24"/>
        </w:rPr>
        <w:tab/>
      </w:r>
      <w:r w:rsidRPr="00760DE1">
        <w:rPr>
          <w:bCs/>
          <w:sz w:val="24"/>
          <w:szCs w:val="24"/>
        </w:rPr>
        <w:tab/>
        <w:t xml:space="preserve">Возврат оригинала банковской гарантии </w:t>
      </w:r>
      <w:r w:rsidRPr="00760DE1">
        <w:rPr>
          <w:sz w:val="24"/>
          <w:szCs w:val="24"/>
        </w:rPr>
        <w:t>Подрядчику</w:t>
      </w:r>
      <w:r w:rsidRPr="00760DE1">
        <w:rPr>
          <w:bCs/>
          <w:sz w:val="24"/>
          <w:szCs w:val="24"/>
        </w:rPr>
        <w:t xml:space="preserve"> (либо банку-гаранту, если это указано в банковской гарантии) осуществляется Заказчиком по письменному запросу </w:t>
      </w:r>
      <w:r w:rsidRPr="00760DE1">
        <w:rPr>
          <w:sz w:val="24"/>
          <w:szCs w:val="24"/>
        </w:rPr>
        <w:t>Подрядчика</w:t>
      </w:r>
      <w:r w:rsidRPr="00760DE1">
        <w:rPr>
          <w:bCs/>
          <w:sz w:val="24"/>
          <w:szCs w:val="24"/>
        </w:rPr>
        <w:t xml:space="preserve"> (либо банка-гаранта) в следующих случаях:</w:t>
      </w:r>
    </w:p>
    <w:p w:rsidR="003725B4" w:rsidRPr="00760DE1" w:rsidRDefault="003725B4" w:rsidP="003725B4">
      <w:pPr>
        <w:widowControl w:val="0"/>
        <w:tabs>
          <w:tab w:val="left" w:pos="284"/>
          <w:tab w:val="left" w:pos="710"/>
          <w:tab w:val="left" w:pos="993"/>
        </w:tabs>
        <w:jc w:val="both"/>
        <w:rPr>
          <w:bCs/>
          <w:sz w:val="24"/>
          <w:szCs w:val="24"/>
        </w:rPr>
      </w:pPr>
      <w:r w:rsidRPr="00760DE1">
        <w:rPr>
          <w:bCs/>
          <w:sz w:val="24"/>
          <w:szCs w:val="24"/>
        </w:rPr>
        <w:tab/>
      </w:r>
      <w:r w:rsidRPr="00760DE1">
        <w:rPr>
          <w:bCs/>
          <w:sz w:val="24"/>
          <w:szCs w:val="24"/>
        </w:rPr>
        <w:tab/>
        <w:t xml:space="preserve">1.Если </w:t>
      </w:r>
      <w:r w:rsidRPr="00760DE1">
        <w:rPr>
          <w:sz w:val="24"/>
          <w:szCs w:val="24"/>
        </w:rPr>
        <w:t>Подрядчик</w:t>
      </w:r>
      <w:r w:rsidRPr="00760DE1">
        <w:rPr>
          <w:bCs/>
          <w:sz w:val="24"/>
          <w:szCs w:val="24"/>
        </w:rPr>
        <w:t xml:space="preserve"> исполн</w:t>
      </w:r>
      <w:r>
        <w:rPr>
          <w:bCs/>
          <w:sz w:val="24"/>
          <w:szCs w:val="24"/>
        </w:rPr>
        <w:t>ил</w:t>
      </w:r>
      <w:r w:rsidRPr="00760DE1">
        <w:rPr>
          <w:bCs/>
          <w:sz w:val="24"/>
          <w:szCs w:val="24"/>
        </w:rPr>
        <w:t xml:space="preserve"> обязательства, исполнение которых покрывала банковская гарантия.</w:t>
      </w:r>
    </w:p>
    <w:p w:rsidR="003725B4" w:rsidRPr="00760DE1" w:rsidRDefault="003725B4" w:rsidP="003725B4">
      <w:pPr>
        <w:widowControl w:val="0"/>
        <w:tabs>
          <w:tab w:val="left" w:pos="284"/>
          <w:tab w:val="left" w:pos="710"/>
          <w:tab w:val="left" w:pos="993"/>
        </w:tabs>
        <w:jc w:val="both"/>
        <w:rPr>
          <w:bCs/>
          <w:sz w:val="24"/>
          <w:szCs w:val="24"/>
        </w:rPr>
      </w:pPr>
      <w:r w:rsidRPr="00760DE1">
        <w:rPr>
          <w:bCs/>
          <w:sz w:val="24"/>
          <w:szCs w:val="24"/>
        </w:rPr>
        <w:tab/>
      </w:r>
      <w:r w:rsidRPr="00760DE1">
        <w:rPr>
          <w:bCs/>
          <w:sz w:val="24"/>
          <w:szCs w:val="24"/>
        </w:rPr>
        <w:tab/>
        <w:t>2.При замене банковской гарантии.</w:t>
      </w:r>
    </w:p>
    <w:p w:rsidR="003725B4" w:rsidRPr="00760DE1" w:rsidRDefault="003725B4" w:rsidP="003725B4">
      <w:pPr>
        <w:widowControl w:val="0"/>
        <w:tabs>
          <w:tab w:val="left" w:pos="284"/>
          <w:tab w:val="left" w:pos="710"/>
          <w:tab w:val="left" w:pos="993"/>
        </w:tabs>
        <w:jc w:val="both"/>
        <w:rPr>
          <w:sz w:val="24"/>
          <w:szCs w:val="24"/>
        </w:rPr>
      </w:pPr>
      <w:r w:rsidRPr="00760DE1">
        <w:rPr>
          <w:bCs/>
          <w:sz w:val="24"/>
          <w:szCs w:val="24"/>
        </w:rPr>
        <w:tab/>
      </w:r>
      <w:r w:rsidRPr="00760DE1">
        <w:rPr>
          <w:bCs/>
          <w:sz w:val="24"/>
          <w:szCs w:val="24"/>
        </w:rPr>
        <w:tab/>
        <w:t>3.По истечении срока действия банковской гарантии.</w:t>
      </w:r>
    </w:p>
    <w:p w:rsidR="003725B4" w:rsidRPr="00760DE1" w:rsidRDefault="003725B4" w:rsidP="003725B4">
      <w:pPr>
        <w:widowControl w:val="0"/>
        <w:tabs>
          <w:tab w:val="left" w:pos="284"/>
          <w:tab w:val="left" w:pos="710"/>
          <w:tab w:val="left" w:pos="993"/>
        </w:tabs>
        <w:ind w:left="708"/>
        <w:jc w:val="both"/>
        <w:rPr>
          <w:bCs/>
          <w:sz w:val="24"/>
          <w:szCs w:val="24"/>
        </w:rPr>
      </w:pPr>
      <w:r w:rsidRPr="00760DE1">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3725B4" w:rsidRPr="00760DE1" w:rsidRDefault="003725B4" w:rsidP="003725B4">
      <w:pPr>
        <w:widowControl w:val="0"/>
        <w:tabs>
          <w:tab w:val="left" w:pos="284"/>
          <w:tab w:val="left" w:pos="710"/>
          <w:tab w:val="left" w:pos="993"/>
        </w:tabs>
        <w:jc w:val="both"/>
        <w:rPr>
          <w:bCs/>
          <w:sz w:val="24"/>
          <w:szCs w:val="24"/>
        </w:rPr>
      </w:pPr>
      <w:r w:rsidRPr="00760DE1">
        <w:rPr>
          <w:bCs/>
          <w:sz w:val="24"/>
          <w:szCs w:val="24"/>
        </w:rPr>
        <w:tab/>
      </w:r>
      <w:r w:rsidRPr="00760DE1">
        <w:rPr>
          <w:bCs/>
          <w:sz w:val="24"/>
          <w:szCs w:val="24"/>
        </w:rPr>
        <w:tab/>
        <w:t>5.В иных случаях, предусмотренных Договором.</w:t>
      </w:r>
    </w:p>
    <w:p w:rsidR="003725B4" w:rsidRPr="00760DE1" w:rsidRDefault="003725B4" w:rsidP="003725B4">
      <w:pPr>
        <w:widowControl w:val="0"/>
        <w:tabs>
          <w:tab w:val="left" w:pos="284"/>
          <w:tab w:val="left" w:pos="710"/>
          <w:tab w:val="left" w:pos="993"/>
        </w:tabs>
        <w:jc w:val="both"/>
        <w:rPr>
          <w:bCs/>
          <w:sz w:val="24"/>
          <w:szCs w:val="24"/>
        </w:rPr>
      </w:pPr>
    </w:p>
    <w:p w:rsidR="003725B4" w:rsidRPr="00760DE1" w:rsidRDefault="003725B4" w:rsidP="003725B4">
      <w:pPr>
        <w:widowControl w:val="0"/>
        <w:tabs>
          <w:tab w:val="left" w:pos="284"/>
          <w:tab w:val="left" w:pos="710"/>
        </w:tabs>
        <w:jc w:val="both"/>
        <w:rPr>
          <w:bCs/>
          <w:sz w:val="24"/>
          <w:szCs w:val="24"/>
        </w:rPr>
      </w:pPr>
      <w:r w:rsidRPr="00760DE1">
        <w:rPr>
          <w:bCs/>
          <w:sz w:val="24"/>
          <w:szCs w:val="24"/>
        </w:rPr>
        <w:tab/>
      </w:r>
      <w:r w:rsidRPr="00760DE1">
        <w:rPr>
          <w:bCs/>
          <w:sz w:val="24"/>
          <w:szCs w:val="24"/>
        </w:rPr>
        <w:tab/>
        <w:t xml:space="preserve">Возврат </w:t>
      </w:r>
      <w:r w:rsidRPr="00760DE1">
        <w:rPr>
          <w:sz w:val="24"/>
          <w:szCs w:val="24"/>
        </w:rPr>
        <w:t>Подрядчику</w:t>
      </w:r>
      <w:r w:rsidRPr="00760DE1">
        <w:rPr>
          <w:bCs/>
          <w:sz w:val="24"/>
          <w:szCs w:val="24"/>
        </w:rPr>
        <w:t xml:space="preserve"> банковских гарантий, по которым Обществом предъявлены требования об оплате, не производится.</w:t>
      </w:r>
    </w:p>
    <w:p w:rsidR="003725B4" w:rsidRPr="00760DE1" w:rsidRDefault="003725B4" w:rsidP="003725B4">
      <w:pPr>
        <w:widowControl w:val="0"/>
        <w:tabs>
          <w:tab w:val="left" w:pos="284"/>
          <w:tab w:val="left" w:pos="710"/>
        </w:tabs>
        <w:jc w:val="both"/>
        <w:rPr>
          <w:bCs/>
          <w:sz w:val="24"/>
          <w:szCs w:val="24"/>
        </w:rPr>
      </w:pPr>
      <w:r w:rsidRPr="00760DE1">
        <w:rPr>
          <w:bCs/>
          <w:sz w:val="24"/>
          <w:szCs w:val="24"/>
        </w:rPr>
        <w:tab/>
      </w:r>
      <w:r w:rsidRPr="00760DE1">
        <w:rPr>
          <w:bCs/>
          <w:sz w:val="24"/>
          <w:szCs w:val="24"/>
        </w:rPr>
        <w:tab/>
        <w:t xml:space="preserve">Оригинал банковской гарантии возвращается </w:t>
      </w:r>
      <w:r w:rsidRPr="00760DE1">
        <w:rPr>
          <w:sz w:val="24"/>
          <w:szCs w:val="24"/>
        </w:rPr>
        <w:t>Подрядчику</w:t>
      </w:r>
      <w:r w:rsidRPr="00760DE1">
        <w:rPr>
          <w:bCs/>
          <w:sz w:val="24"/>
          <w:szCs w:val="24"/>
        </w:rPr>
        <w:t xml:space="preserve"> (либо банку-гаранту)</w:t>
      </w:r>
      <w:r w:rsidRPr="00760DE1">
        <w:rPr>
          <w:bCs/>
          <w:i/>
          <w:sz w:val="24"/>
          <w:szCs w:val="24"/>
        </w:rPr>
        <w:t xml:space="preserve"> </w:t>
      </w:r>
      <w:r w:rsidRPr="00760DE1">
        <w:rPr>
          <w:bCs/>
          <w:sz w:val="24"/>
          <w:szCs w:val="24"/>
        </w:rPr>
        <w:t xml:space="preserve">заказным письмом с обратным уведомлением, либо выдается представителю </w:t>
      </w:r>
      <w:r w:rsidRPr="00760DE1">
        <w:rPr>
          <w:sz w:val="24"/>
          <w:szCs w:val="24"/>
        </w:rPr>
        <w:t>Подрядчика</w:t>
      </w:r>
      <w:r w:rsidRPr="00760DE1">
        <w:rPr>
          <w:bCs/>
          <w:sz w:val="24"/>
          <w:szCs w:val="24"/>
        </w:rPr>
        <w:t xml:space="preserve"> </w:t>
      </w:r>
      <w:r w:rsidRPr="00760DE1">
        <w:rPr>
          <w:bCs/>
          <w:sz w:val="24"/>
          <w:szCs w:val="24"/>
        </w:rPr>
        <w:lastRenderedPageBreak/>
        <w:t>(либо банка-гаранта), полномочия которого подтверждаются надлежащим образом оформленной доверенностью, либо действующему на основан</w:t>
      </w:r>
      <w:bookmarkStart w:id="0" w:name="_GoBack"/>
      <w:bookmarkEnd w:id="0"/>
      <w:r w:rsidRPr="00760DE1">
        <w:rPr>
          <w:bCs/>
          <w:sz w:val="24"/>
          <w:szCs w:val="24"/>
        </w:rPr>
        <w:t xml:space="preserve">ии учредительных документов. Возврат банковской гарантии оформляется актом приема-передачи (иным документом), требования </w:t>
      </w:r>
      <w:proofErr w:type="gramStart"/>
      <w:r w:rsidRPr="00760DE1">
        <w:rPr>
          <w:bCs/>
          <w:sz w:val="24"/>
          <w:szCs w:val="24"/>
        </w:rPr>
        <w:t>к оформлению</w:t>
      </w:r>
      <w:proofErr w:type="gramEnd"/>
      <w:r w:rsidRPr="00760DE1">
        <w:rPr>
          <w:bCs/>
          <w:sz w:val="24"/>
          <w:szCs w:val="24"/>
        </w:rPr>
        <w:t xml:space="preserve"> которого указаны в настоящем разделе Договора. </w:t>
      </w:r>
      <w:r w:rsidRPr="00760DE1">
        <w:rPr>
          <w:sz w:val="24"/>
          <w:szCs w:val="24"/>
        </w:rPr>
        <w:t>Возврат банковской гарантии осуществляется в течение 15 рабочих дней со дня получения письменного запроса Подрядчика</w:t>
      </w:r>
      <w:r w:rsidRPr="00760DE1">
        <w:rPr>
          <w:bCs/>
          <w:sz w:val="24"/>
          <w:szCs w:val="24"/>
        </w:rPr>
        <w:t xml:space="preserve"> (либо банка-гаранта)</w:t>
      </w:r>
      <w:r w:rsidRPr="00760DE1">
        <w:rPr>
          <w:sz w:val="24"/>
          <w:szCs w:val="24"/>
        </w:rPr>
        <w:t>.</w:t>
      </w:r>
    </w:p>
    <w:p w:rsidR="003725B4" w:rsidRPr="00760DE1" w:rsidRDefault="003725B4" w:rsidP="003725B4">
      <w:pPr>
        <w:shd w:val="clear" w:color="auto" w:fill="FFFFFF"/>
        <w:ind w:firstLine="708"/>
        <w:jc w:val="both"/>
        <w:rPr>
          <w:rFonts w:eastAsia="Calibri"/>
          <w:sz w:val="24"/>
          <w:szCs w:val="24"/>
        </w:rPr>
      </w:pPr>
      <w:r w:rsidRPr="00760DE1">
        <w:rPr>
          <w:rFonts w:eastAsia="Calibri"/>
          <w:sz w:val="24"/>
          <w:szCs w:val="24"/>
        </w:rPr>
        <w:t xml:space="preserve">Затраты на осуществление обеспечения обязательств </w:t>
      </w:r>
      <w:r w:rsidRPr="00760DE1">
        <w:rPr>
          <w:sz w:val="24"/>
          <w:szCs w:val="24"/>
        </w:rPr>
        <w:t>Подрядчика</w:t>
      </w:r>
      <w:r w:rsidRPr="00760DE1">
        <w:rPr>
          <w:rFonts w:eastAsia="Calibri"/>
          <w:sz w:val="24"/>
          <w:szCs w:val="24"/>
        </w:rPr>
        <w:t xml:space="preserve"> по Договору производятся </w:t>
      </w:r>
      <w:r w:rsidRPr="00760DE1">
        <w:rPr>
          <w:sz w:val="24"/>
          <w:szCs w:val="24"/>
        </w:rPr>
        <w:t>Подрядчиком</w:t>
      </w:r>
      <w:r w:rsidRPr="00760DE1">
        <w:rPr>
          <w:rFonts w:eastAsia="Calibri"/>
          <w:sz w:val="24"/>
          <w:szCs w:val="24"/>
        </w:rPr>
        <w:t xml:space="preserve"> за счет собственных средств и не компенсируются Заказчиком.</w:t>
      </w:r>
    </w:p>
    <w:p w:rsidR="003725B4" w:rsidRPr="00760DE1" w:rsidRDefault="003725B4" w:rsidP="003725B4">
      <w:pPr>
        <w:shd w:val="clear" w:color="auto" w:fill="FFFFFF"/>
        <w:ind w:firstLine="708"/>
        <w:jc w:val="both"/>
        <w:rPr>
          <w:sz w:val="24"/>
          <w:szCs w:val="24"/>
        </w:rPr>
      </w:pPr>
      <w:r w:rsidRPr="00760DE1">
        <w:rPr>
          <w:sz w:val="24"/>
          <w:szCs w:val="24"/>
        </w:rPr>
        <w:t xml:space="preserve">За </w:t>
      </w:r>
      <w:proofErr w:type="spellStart"/>
      <w:r w:rsidRPr="00760DE1">
        <w:rPr>
          <w:sz w:val="24"/>
          <w:szCs w:val="24"/>
        </w:rPr>
        <w:t>непредоставление</w:t>
      </w:r>
      <w:proofErr w:type="spellEnd"/>
      <w:r w:rsidRPr="00760DE1">
        <w:rPr>
          <w:sz w:val="24"/>
          <w:szCs w:val="24"/>
        </w:rPr>
        <w:t xml:space="preserve"> Подрядчиком банковской гарантии в сроки, установленные настоящим Договором, Заказчик вправе взыскать с Подрядчика, а Подрядчик обязан уплатить пеню в размере</w:t>
      </w:r>
      <w:r>
        <w:rPr>
          <w:sz w:val="24"/>
          <w:szCs w:val="24"/>
        </w:rPr>
        <w:t xml:space="preserve"> </w:t>
      </w:r>
      <w:r w:rsidRPr="00760DE1">
        <w:rPr>
          <w:sz w:val="24"/>
          <w:szCs w:val="24"/>
        </w:rPr>
        <w:t>0,2% от цены Договора за каждый день просрочки</w:t>
      </w:r>
      <w:r>
        <w:rPr>
          <w:sz w:val="24"/>
          <w:szCs w:val="24"/>
        </w:rPr>
        <w:t>.</w:t>
      </w:r>
    </w:p>
    <w:p w:rsidR="003725B4" w:rsidRPr="00760DE1" w:rsidRDefault="003725B4" w:rsidP="003725B4">
      <w:pPr>
        <w:shd w:val="clear" w:color="auto" w:fill="FFFFFF"/>
        <w:ind w:firstLine="709"/>
        <w:jc w:val="both"/>
        <w:rPr>
          <w:rFonts w:eastAsia="Calibri"/>
          <w:sz w:val="24"/>
          <w:szCs w:val="24"/>
        </w:rPr>
      </w:pPr>
      <w:r w:rsidRPr="00760DE1">
        <w:rPr>
          <w:sz w:val="24"/>
          <w:szCs w:val="24"/>
        </w:rPr>
        <w:t>Заказчик вправе снизить размер пени, предусмотренной настоящим Договором, но не ниже чем до 0,01% от цены Договора за каждый день просрочки.</w:t>
      </w:r>
    </w:p>
    <w:p w:rsidR="003725B4" w:rsidRPr="00760DE1" w:rsidRDefault="003725B4" w:rsidP="003725B4">
      <w:pPr>
        <w:widowControl w:val="0"/>
        <w:tabs>
          <w:tab w:val="left" w:pos="709"/>
          <w:tab w:val="left" w:pos="1276"/>
        </w:tabs>
        <w:autoSpaceDE w:val="0"/>
        <w:autoSpaceDN w:val="0"/>
        <w:adjustRightInd w:val="0"/>
        <w:jc w:val="both"/>
        <w:rPr>
          <w:rFonts w:eastAsia="Calibri"/>
          <w:sz w:val="24"/>
          <w:szCs w:val="24"/>
        </w:rPr>
      </w:pPr>
      <w:r w:rsidRPr="00760DE1">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3725B4" w:rsidRPr="00760DE1" w:rsidRDefault="003725B4" w:rsidP="003725B4">
      <w:pPr>
        <w:widowControl w:val="0"/>
        <w:tabs>
          <w:tab w:val="left" w:pos="709"/>
          <w:tab w:val="left" w:pos="1276"/>
        </w:tabs>
        <w:autoSpaceDE w:val="0"/>
        <w:autoSpaceDN w:val="0"/>
        <w:adjustRightInd w:val="0"/>
        <w:jc w:val="both"/>
        <w:rPr>
          <w:rFonts w:eastAsia="Calibri"/>
          <w:sz w:val="24"/>
          <w:szCs w:val="24"/>
        </w:rPr>
      </w:pPr>
      <w:r w:rsidRPr="00760DE1">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760DE1">
        <w:rPr>
          <w:rFonts w:eastAsia="Calibri"/>
          <w:i/>
          <w:sz w:val="24"/>
          <w:szCs w:val="24"/>
        </w:rPr>
        <w:t xml:space="preserve"> </w:t>
      </w:r>
    </w:p>
    <w:p w:rsidR="003725B4" w:rsidRPr="00760DE1" w:rsidRDefault="003725B4" w:rsidP="003725B4">
      <w:pPr>
        <w:ind w:firstLine="708"/>
        <w:jc w:val="both"/>
        <w:rPr>
          <w:color w:val="FF0000"/>
          <w:sz w:val="24"/>
          <w:szCs w:val="24"/>
        </w:rPr>
      </w:pPr>
      <w:r w:rsidRPr="00760DE1">
        <w:rPr>
          <w:bCs/>
          <w:color w:val="FF0000"/>
          <w:sz w:val="24"/>
          <w:szCs w:val="24"/>
        </w:rPr>
        <w:t xml:space="preserve">Подрядчик </w:t>
      </w:r>
      <w:r w:rsidRPr="00760DE1">
        <w:rPr>
          <w:rFonts w:eastAsia="Calibri"/>
          <w:bCs/>
          <w:color w:val="FF0000"/>
          <w:sz w:val="24"/>
          <w:szCs w:val="24"/>
        </w:rPr>
        <w:t>вправе при наличии письменного согласования</w:t>
      </w:r>
      <w:r w:rsidRPr="00760DE1">
        <w:rPr>
          <w:rFonts w:eastAsia="Calibri"/>
          <w:bCs/>
          <w:i/>
          <w:color w:val="FF0000"/>
          <w:sz w:val="24"/>
          <w:szCs w:val="24"/>
        </w:rPr>
        <w:t xml:space="preserve"> </w:t>
      </w:r>
      <w:r w:rsidRPr="00760DE1">
        <w:rPr>
          <w:color w:val="FF0000"/>
          <w:sz w:val="24"/>
          <w:szCs w:val="24"/>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3725B4" w:rsidRPr="00760DE1" w:rsidRDefault="003725B4" w:rsidP="003725B4">
      <w:pPr>
        <w:widowControl w:val="0"/>
        <w:shd w:val="clear" w:color="auto" w:fill="FFFFFF"/>
        <w:tabs>
          <w:tab w:val="left" w:pos="710"/>
        </w:tabs>
        <w:jc w:val="both"/>
        <w:rPr>
          <w:i/>
          <w:sz w:val="24"/>
          <w:szCs w:val="24"/>
        </w:rPr>
      </w:pPr>
    </w:p>
    <w:p w:rsidR="00760DE1" w:rsidRPr="00760DE1" w:rsidRDefault="003725B4" w:rsidP="00760DE1">
      <w:pPr>
        <w:widowControl w:val="0"/>
        <w:shd w:val="clear" w:color="auto" w:fill="FFFFFF"/>
        <w:tabs>
          <w:tab w:val="left" w:pos="710"/>
        </w:tabs>
        <w:jc w:val="both"/>
        <w:rPr>
          <w:i/>
          <w:sz w:val="24"/>
          <w:szCs w:val="24"/>
        </w:rPr>
      </w:pPr>
      <w:r w:rsidRPr="00760DE1">
        <w:rPr>
          <w:i/>
          <w:sz w:val="24"/>
          <w:szCs w:val="24"/>
        </w:rPr>
        <w:tab/>
        <w:t>*</w:t>
      </w:r>
      <w:proofErr w:type="gramStart"/>
      <w:r w:rsidRPr="00760DE1">
        <w:rPr>
          <w:i/>
          <w:sz w:val="24"/>
          <w:szCs w:val="24"/>
        </w:rPr>
        <w:t>В</w:t>
      </w:r>
      <w:proofErr w:type="gramEnd"/>
      <w:r w:rsidRPr="00760DE1">
        <w:rPr>
          <w:i/>
          <w:sz w:val="24"/>
          <w:szCs w:val="24"/>
        </w:rPr>
        <w:t xml:space="preserve"> проект договора, заключаемого по итогам конкурентной закупочной процедуры, подлежит включению условие, изложенное либо в пункте </w:t>
      </w:r>
      <w:r>
        <w:rPr>
          <w:i/>
          <w:sz w:val="24"/>
          <w:szCs w:val="24"/>
        </w:rPr>
        <w:t>13</w:t>
      </w:r>
      <w:r w:rsidRPr="00760DE1">
        <w:rPr>
          <w:i/>
          <w:sz w:val="24"/>
          <w:szCs w:val="24"/>
        </w:rPr>
        <w:t>.</w:t>
      </w:r>
      <w:r>
        <w:rPr>
          <w:i/>
          <w:sz w:val="24"/>
          <w:szCs w:val="24"/>
        </w:rPr>
        <w:t>1</w:t>
      </w:r>
      <w:r w:rsidRPr="00760DE1">
        <w:rPr>
          <w:i/>
          <w:sz w:val="24"/>
          <w:szCs w:val="24"/>
        </w:rPr>
        <w:t xml:space="preserve">.1., либо в пункте </w:t>
      </w:r>
      <w:r>
        <w:rPr>
          <w:i/>
          <w:sz w:val="24"/>
          <w:szCs w:val="24"/>
        </w:rPr>
        <w:t>13</w:t>
      </w:r>
      <w:r w:rsidRPr="00760DE1">
        <w:rPr>
          <w:i/>
          <w:sz w:val="24"/>
          <w:szCs w:val="24"/>
        </w:rPr>
        <w:t>.</w:t>
      </w:r>
      <w:r>
        <w:rPr>
          <w:i/>
          <w:sz w:val="24"/>
          <w:szCs w:val="24"/>
        </w:rPr>
        <w:t>1</w:t>
      </w:r>
      <w:r w:rsidRPr="00760DE1">
        <w:rPr>
          <w:i/>
          <w:sz w:val="24"/>
          <w:szCs w:val="24"/>
        </w:rPr>
        <w:t>.2., в зависимости от того, что выберет контрагент в обеспечение исполнения обязательств по договору - либо обеспечительный платеж, либо банковскую гарантию</w:t>
      </w:r>
      <w:r w:rsidR="00760DE1" w:rsidRPr="00A96CDA">
        <w:rPr>
          <w:i/>
          <w:sz w:val="24"/>
          <w:szCs w:val="24"/>
        </w:rPr>
        <w:t>.</w:t>
      </w:r>
      <w:r w:rsidR="00760DE1" w:rsidRPr="00760DE1">
        <w:rPr>
          <w:i/>
          <w:sz w:val="24"/>
          <w:szCs w:val="24"/>
        </w:rPr>
        <w:t xml:space="preserve"> </w:t>
      </w:r>
    </w:p>
    <w:p w:rsidR="00760DE1" w:rsidRPr="00760DE1" w:rsidRDefault="00760DE1" w:rsidP="00760DE1">
      <w:pPr>
        <w:widowControl w:val="0"/>
        <w:shd w:val="clear" w:color="auto" w:fill="FFFFFF"/>
        <w:tabs>
          <w:tab w:val="left" w:pos="851"/>
          <w:tab w:val="left" w:pos="993"/>
        </w:tabs>
        <w:jc w:val="both"/>
        <w:rPr>
          <w:i/>
          <w:sz w:val="24"/>
          <w:szCs w:val="24"/>
        </w:rPr>
      </w:pPr>
    </w:p>
    <w:p w:rsidR="00374E67" w:rsidRPr="00827AE8" w:rsidRDefault="006A54C2" w:rsidP="00CF3091">
      <w:pPr>
        <w:pStyle w:val="28"/>
        <w:spacing w:before="0" w:line="240" w:lineRule="auto"/>
        <w:ind w:left="20" w:firstLine="720"/>
        <w:jc w:val="center"/>
        <w:rPr>
          <w:b/>
          <w:sz w:val="24"/>
          <w:szCs w:val="24"/>
        </w:rPr>
      </w:pPr>
      <w:r w:rsidRPr="00827AE8">
        <w:rPr>
          <w:b/>
          <w:sz w:val="24"/>
          <w:szCs w:val="24"/>
        </w:rPr>
        <w:t>14</w:t>
      </w:r>
      <w:r w:rsidR="00374E67" w:rsidRPr="00827AE8">
        <w:rPr>
          <w:b/>
          <w:sz w:val="24"/>
          <w:szCs w:val="24"/>
        </w:rPr>
        <w:t>. Особые условия</w:t>
      </w:r>
    </w:p>
    <w:p w:rsidR="00273CD5" w:rsidRPr="00827AE8" w:rsidRDefault="00374E67" w:rsidP="002015E5">
      <w:pPr>
        <w:pStyle w:val="40"/>
        <w:spacing w:before="0" w:line="240" w:lineRule="auto"/>
        <w:ind w:left="80" w:right="60" w:firstLine="346"/>
        <w:rPr>
          <w:sz w:val="24"/>
          <w:szCs w:val="24"/>
        </w:rPr>
      </w:pPr>
      <w:r w:rsidRPr="00827AE8">
        <w:rPr>
          <w:sz w:val="24"/>
          <w:szCs w:val="24"/>
        </w:rPr>
        <w:t>1</w:t>
      </w:r>
      <w:r w:rsidR="006A54C2" w:rsidRPr="00827AE8">
        <w:rPr>
          <w:sz w:val="24"/>
          <w:szCs w:val="24"/>
        </w:rPr>
        <w:t>4</w:t>
      </w:r>
      <w:r w:rsidRPr="00827AE8">
        <w:rPr>
          <w:sz w:val="24"/>
          <w:szCs w:val="24"/>
        </w:rPr>
        <w:t xml:space="preserve">.1. </w:t>
      </w:r>
      <w:r w:rsidR="00273CD5" w:rsidRPr="00827AE8">
        <w:rPr>
          <w:sz w:val="24"/>
          <w:szCs w:val="24"/>
        </w:rPr>
        <w:t>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rsidR="00D56048" w:rsidRPr="00B2189F" w:rsidRDefault="001D4049" w:rsidP="00D56048">
      <w:pPr>
        <w:tabs>
          <w:tab w:val="left" w:pos="720"/>
        </w:tabs>
        <w:autoSpaceDE w:val="0"/>
        <w:autoSpaceDN w:val="0"/>
        <w:adjustRightInd w:val="0"/>
        <w:ind w:firstLine="1080"/>
        <w:jc w:val="both"/>
        <w:rPr>
          <w:i/>
          <w:sz w:val="24"/>
          <w:szCs w:val="24"/>
        </w:rPr>
      </w:pPr>
      <w:r w:rsidRPr="00B2189F">
        <w:rPr>
          <w:i/>
          <w:sz w:val="24"/>
          <w:szCs w:val="24"/>
        </w:rPr>
        <w:t>(</w:t>
      </w:r>
      <w:r w:rsidR="00D56048" w:rsidRPr="00B2189F">
        <w:rPr>
          <w:i/>
          <w:sz w:val="24"/>
          <w:szCs w:val="24"/>
        </w:rPr>
        <w:t>если договор заключается с субъектом малого и среднего предпринимательства, договор должен содержать следующее условие:</w:t>
      </w:r>
      <w:r w:rsidR="00D56048" w:rsidRPr="00B2189F">
        <w:rPr>
          <w:i/>
          <w:sz w:val="24"/>
          <w:szCs w:val="24"/>
        </w:rPr>
        <w:tab/>
      </w:r>
    </w:p>
    <w:p w:rsidR="001D4049" w:rsidRPr="00B2189F" w:rsidRDefault="00D56048" w:rsidP="00BA159C">
      <w:pPr>
        <w:pStyle w:val="afd"/>
        <w:ind w:firstLine="708"/>
        <w:jc w:val="both"/>
        <w:rPr>
          <w:i/>
        </w:rPr>
      </w:pPr>
      <w:r w:rsidRPr="00B2189F">
        <w:rPr>
          <w:i/>
          <w:sz w:val="24"/>
          <w:szCs w:val="24"/>
        </w:rPr>
        <w:t xml:space="preserve"> «Подрядчик</w:t>
      </w:r>
      <w:r w:rsidR="00C86988">
        <w:rPr>
          <w:i/>
          <w:sz w:val="24"/>
          <w:szCs w:val="24"/>
        </w:rPr>
        <w:t xml:space="preserve"> </w:t>
      </w:r>
      <w:r w:rsidRPr="00B2189F">
        <w:rPr>
          <w:i/>
          <w:sz w:val="24"/>
          <w:szCs w:val="24"/>
        </w:rPr>
        <w:t xml:space="preserve">вправе переуступить право требования оплаты по выполненным договорным обязательствам в пользу иного лица (финансового агента). При этом </w:t>
      </w:r>
      <w:r w:rsidR="00C86988" w:rsidRPr="00F92F2F">
        <w:rPr>
          <w:i/>
          <w:sz w:val="24"/>
          <w:szCs w:val="24"/>
        </w:rPr>
        <w:t>Подрядчик</w:t>
      </w:r>
      <w:r w:rsidR="00C86988" w:rsidRPr="00C86988" w:rsidDel="00C86988">
        <w:rPr>
          <w:i/>
          <w:sz w:val="24"/>
          <w:szCs w:val="24"/>
        </w:rPr>
        <w:t xml:space="preserve"> </w:t>
      </w:r>
      <w:r w:rsidRPr="00B2189F">
        <w:rPr>
          <w:i/>
          <w:sz w:val="24"/>
          <w:szCs w:val="24"/>
        </w:rPr>
        <w:t xml:space="preserve">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00C86988" w:rsidRPr="00F92F2F">
        <w:rPr>
          <w:i/>
          <w:sz w:val="24"/>
          <w:szCs w:val="24"/>
        </w:rPr>
        <w:t>Подрядчи</w:t>
      </w:r>
      <w:r w:rsidR="00C86988">
        <w:rPr>
          <w:i/>
          <w:sz w:val="24"/>
          <w:szCs w:val="24"/>
        </w:rPr>
        <w:t>ком</w:t>
      </w:r>
      <w:r w:rsidRPr="00B2189F">
        <w:rPr>
          <w:i/>
          <w:sz w:val="24"/>
          <w:szCs w:val="24"/>
        </w:rPr>
        <w:t xml:space="preserve"> и Фактором.</w:t>
      </w:r>
    </w:p>
    <w:p w:rsidR="001D4049" w:rsidRPr="00B2189F" w:rsidRDefault="001D4049" w:rsidP="001D4049">
      <w:pPr>
        <w:ind w:firstLine="708"/>
        <w:jc w:val="both"/>
        <w:rPr>
          <w:rFonts w:eastAsia="Calibri"/>
          <w:i/>
          <w:sz w:val="24"/>
          <w:szCs w:val="24"/>
          <w:lang w:eastAsia="en-US"/>
        </w:rPr>
      </w:pPr>
      <w:r w:rsidRPr="00B2189F">
        <w:rPr>
          <w:rFonts w:eastAsia="Calibri"/>
          <w:i/>
          <w:sz w:val="24"/>
          <w:szCs w:val="24"/>
          <w:lang w:eastAsia="en-US"/>
        </w:rPr>
        <w:t xml:space="preserve">Соглашение между Финансовым агентом (Фактором) и Подрядчиком по переуступке права денежного требования по договору с Обществом (Заказчиком) должно содержать обязательство исполнения </w:t>
      </w:r>
      <w:r w:rsidR="00C86988" w:rsidRPr="00F92F2F">
        <w:rPr>
          <w:i/>
          <w:sz w:val="24"/>
          <w:szCs w:val="24"/>
        </w:rPr>
        <w:t>Подрядчик</w:t>
      </w:r>
      <w:r w:rsidR="00C86988">
        <w:rPr>
          <w:rFonts w:eastAsia="Calibri"/>
          <w:i/>
          <w:sz w:val="24"/>
          <w:szCs w:val="24"/>
          <w:lang w:eastAsia="en-US"/>
        </w:rPr>
        <w:t>ом</w:t>
      </w:r>
      <w:r w:rsidRPr="00B2189F">
        <w:rPr>
          <w:rFonts w:eastAsia="Calibri"/>
          <w:i/>
          <w:sz w:val="24"/>
          <w:szCs w:val="24"/>
          <w:lang w:eastAsia="en-US"/>
        </w:rPr>
        <w:t xml:space="preserve"> регрессных требований Фактора (факторинг с правом регресса).</w:t>
      </w:r>
    </w:p>
    <w:p w:rsidR="001D4049" w:rsidRPr="00C86988" w:rsidRDefault="001D4049" w:rsidP="00C86988">
      <w:pPr>
        <w:pStyle w:val="27"/>
        <w:shd w:val="clear" w:color="auto" w:fill="auto"/>
        <w:tabs>
          <w:tab w:val="right" w:pos="5005"/>
          <w:tab w:val="left" w:pos="5260"/>
          <w:tab w:val="left" w:pos="7929"/>
          <w:tab w:val="right" w:pos="9408"/>
        </w:tabs>
        <w:spacing w:after="0" w:line="240" w:lineRule="auto"/>
        <w:ind w:right="60" w:firstLine="709"/>
        <w:jc w:val="both"/>
        <w:rPr>
          <w:sz w:val="24"/>
          <w:szCs w:val="24"/>
        </w:rPr>
      </w:pPr>
      <w:r w:rsidRPr="00B2189F">
        <w:rPr>
          <w:rFonts w:eastAsia="Calibri"/>
          <w:sz w:val="24"/>
          <w:szCs w:val="24"/>
          <w:lang w:eastAsia="en-US"/>
        </w:rPr>
        <w:t>В случае переуступки Подрядчиком</w:t>
      </w:r>
      <w:r w:rsidR="00C86988">
        <w:rPr>
          <w:rFonts w:eastAsia="Calibri"/>
          <w:sz w:val="24"/>
          <w:szCs w:val="24"/>
          <w:lang w:eastAsia="en-US"/>
        </w:rPr>
        <w:t xml:space="preserve"> </w:t>
      </w:r>
      <w:r w:rsidRPr="00B2189F">
        <w:rPr>
          <w:rFonts w:eastAsia="Calibri"/>
          <w:sz w:val="24"/>
          <w:szCs w:val="24"/>
          <w:lang w:eastAsia="en-US"/>
        </w:rPr>
        <w:t>права денежного требования по договору с Обществом (Заказчиком) с нарушением условий, указанных в пункте 1 и / или 2, Подрядчик уплачивает Обществу (Заказчику) штраф за каждое нарушение в размере 1% от стоимости заключенного договора.»</w:t>
      </w:r>
      <w:r w:rsidRPr="00C86988">
        <w:rPr>
          <w:rFonts w:eastAsia="Calibri"/>
          <w:sz w:val="24"/>
          <w:szCs w:val="24"/>
          <w:lang w:eastAsia="en-US"/>
        </w:rPr>
        <w:t>)</w:t>
      </w:r>
    </w:p>
    <w:p w:rsidR="00374E67" w:rsidRPr="00801428" w:rsidRDefault="00374E67" w:rsidP="00827AE8">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lastRenderedPageBreak/>
        <w:t>1</w:t>
      </w:r>
      <w:r w:rsidR="006A54C2" w:rsidRPr="00827AE8">
        <w:rPr>
          <w:rFonts w:ascii="Times New Roman" w:hAnsi="Times New Roman" w:cs="Times New Roman"/>
          <w:sz w:val="24"/>
          <w:szCs w:val="24"/>
        </w:rPr>
        <w:t>4</w:t>
      </w:r>
      <w:r w:rsidRPr="00827AE8">
        <w:rPr>
          <w:rFonts w:ascii="Times New Roman" w:hAnsi="Times New Roman" w:cs="Times New Roman"/>
          <w:sz w:val="24"/>
          <w:szCs w:val="24"/>
        </w:rPr>
        <w:t>.2. Любая договоренность между Сторонами, влекущая за собой новые обстоятельства, не пред</w:t>
      </w:r>
      <w:r w:rsidRPr="00800A07">
        <w:rPr>
          <w:rFonts w:ascii="Times New Roman" w:hAnsi="Times New Roman" w:cs="Times New Roman"/>
          <w:sz w:val="24"/>
          <w:szCs w:val="24"/>
        </w:rPr>
        <w:t>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273CD5" w:rsidRPr="002015E5" w:rsidRDefault="00374E67" w:rsidP="002015E5">
      <w:pPr>
        <w:pStyle w:val="28"/>
        <w:tabs>
          <w:tab w:val="left" w:pos="4628"/>
        </w:tabs>
        <w:spacing w:before="0" w:line="240" w:lineRule="auto"/>
        <w:ind w:left="20" w:right="20" w:firstLine="740"/>
        <w:rPr>
          <w:i/>
          <w:iCs/>
          <w:color w:val="000000"/>
          <w:sz w:val="24"/>
          <w:szCs w:val="24"/>
          <w:shd w:val="clear" w:color="auto" w:fill="FFFFFF"/>
          <w:lang w:bidi="ru-RU"/>
        </w:rPr>
      </w:pPr>
      <w:r w:rsidRPr="00827AE8">
        <w:rPr>
          <w:iCs/>
          <w:sz w:val="24"/>
          <w:szCs w:val="24"/>
        </w:rPr>
        <w:t>1</w:t>
      </w:r>
      <w:r w:rsidR="006A54C2" w:rsidRPr="00827AE8">
        <w:rPr>
          <w:iCs/>
          <w:sz w:val="24"/>
          <w:szCs w:val="24"/>
        </w:rPr>
        <w:t>4</w:t>
      </w:r>
      <w:r w:rsidRPr="00827AE8">
        <w:rPr>
          <w:iCs/>
          <w:sz w:val="24"/>
          <w:szCs w:val="24"/>
        </w:rPr>
        <w:t xml:space="preserve">.3. </w:t>
      </w:r>
      <w:r w:rsidR="00273CD5" w:rsidRPr="00827AE8">
        <w:rPr>
          <w:sz w:val="24"/>
          <w:szCs w:val="24"/>
        </w:rPr>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FE6EAE" w:rsidRPr="00C86988" w:rsidRDefault="00E37DAB" w:rsidP="00B2189F">
      <w:pPr>
        <w:pStyle w:val="27"/>
        <w:shd w:val="clear" w:color="auto" w:fill="auto"/>
        <w:spacing w:after="0" w:line="240" w:lineRule="auto"/>
        <w:ind w:left="20" w:right="20" w:firstLine="740"/>
        <w:jc w:val="both"/>
        <w:rPr>
          <w:sz w:val="24"/>
          <w:szCs w:val="24"/>
        </w:rPr>
      </w:pPr>
      <w:r w:rsidRPr="00827AE8" w:rsidDel="00E37DAB">
        <w:rPr>
          <w:sz w:val="24"/>
          <w:szCs w:val="24"/>
        </w:rPr>
        <w:t xml:space="preserve"> </w:t>
      </w:r>
      <w:r w:rsidR="00FE6EAE" w:rsidRPr="00C86988">
        <w:rPr>
          <w:sz w:val="24"/>
          <w:szCs w:val="24"/>
        </w:rPr>
        <w:t xml:space="preserve">14.4. </w:t>
      </w:r>
      <w:r w:rsidR="00FE6EAE" w:rsidRPr="00C86988">
        <w:rPr>
          <w:i w:val="0"/>
          <w:iCs w:val="0"/>
          <w:sz w:val="24"/>
          <w:szCs w:val="24"/>
        </w:rPr>
        <w:t>Подрядчик обязан:</w:t>
      </w:r>
    </w:p>
    <w:p w:rsidR="00FE6EAE" w:rsidRPr="00827AE8" w:rsidRDefault="00FE6EAE" w:rsidP="002015E5">
      <w:pPr>
        <w:pStyle w:val="28"/>
        <w:shd w:val="clear" w:color="auto" w:fill="auto"/>
        <w:spacing w:before="0" w:line="240" w:lineRule="auto"/>
        <w:ind w:left="20" w:right="20" w:firstLine="720"/>
        <w:rPr>
          <w:sz w:val="24"/>
          <w:szCs w:val="24"/>
        </w:rPr>
      </w:pPr>
      <w:r w:rsidRPr="00827AE8">
        <w:rPr>
          <w:sz w:val="24"/>
          <w:szCs w:val="24"/>
        </w:rPr>
        <w:t>а) соблюдать требования Регламента допуска подрядных и субподрядных организаций для работы на объектах АО «Тюменьэнерго»,</w:t>
      </w:r>
    </w:p>
    <w:p w:rsidR="00FE6EAE" w:rsidRPr="00827AE8" w:rsidRDefault="00FE6EAE" w:rsidP="002015E5">
      <w:pPr>
        <w:pStyle w:val="28"/>
        <w:shd w:val="clear" w:color="auto" w:fill="auto"/>
        <w:spacing w:before="0" w:line="240" w:lineRule="auto"/>
        <w:ind w:left="20" w:firstLine="720"/>
        <w:rPr>
          <w:sz w:val="24"/>
          <w:szCs w:val="24"/>
        </w:rPr>
      </w:pPr>
      <w:r w:rsidRPr="00827AE8">
        <w:rPr>
          <w:sz w:val="24"/>
          <w:szCs w:val="24"/>
        </w:rPr>
        <w:t>б) обеспечить соблюдение персоналом подрядных и субподрядных организаций:</w:t>
      </w:r>
    </w:p>
    <w:p w:rsidR="00FE6EAE" w:rsidRPr="00827AE8" w:rsidRDefault="00FE6EAE" w:rsidP="00D6036F">
      <w:pPr>
        <w:pStyle w:val="28"/>
        <w:numPr>
          <w:ilvl w:val="0"/>
          <w:numId w:val="6"/>
        </w:numPr>
        <w:shd w:val="clear" w:color="auto" w:fill="auto"/>
        <w:spacing w:before="0" w:line="240" w:lineRule="auto"/>
        <w:ind w:left="20" w:firstLine="720"/>
        <w:rPr>
          <w:sz w:val="24"/>
          <w:szCs w:val="24"/>
        </w:rPr>
      </w:pPr>
      <w:r w:rsidRPr="00827AE8">
        <w:rPr>
          <w:sz w:val="24"/>
          <w:szCs w:val="24"/>
        </w:rPr>
        <w:t xml:space="preserve"> правил внутреннего трудового распорядка, установленных Заказчиком;</w:t>
      </w:r>
    </w:p>
    <w:p w:rsidR="00FE6EAE" w:rsidRPr="00827AE8" w:rsidRDefault="00FE6EAE" w:rsidP="00D6036F">
      <w:pPr>
        <w:pStyle w:val="28"/>
        <w:numPr>
          <w:ilvl w:val="0"/>
          <w:numId w:val="6"/>
        </w:numPr>
        <w:shd w:val="clear" w:color="auto" w:fill="auto"/>
        <w:spacing w:before="0" w:line="240" w:lineRule="auto"/>
        <w:ind w:left="20" w:right="20" w:firstLine="720"/>
        <w:rPr>
          <w:sz w:val="24"/>
          <w:szCs w:val="24"/>
        </w:rPr>
      </w:pPr>
      <w:r w:rsidRPr="00827AE8">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FE6EAE" w:rsidRPr="00827AE8" w:rsidRDefault="00FE6EAE" w:rsidP="00D6036F">
      <w:pPr>
        <w:pStyle w:val="28"/>
        <w:numPr>
          <w:ilvl w:val="0"/>
          <w:numId w:val="7"/>
        </w:numPr>
        <w:shd w:val="clear" w:color="auto" w:fill="auto"/>
        <w:spacing w:before="0" w:line="240" w:lineRule="auto"/>
        <w:ind w:left="20" w:right="20" w:firstLine="720"/>
        <w:rPr>
          <w:sz w:val="24"/>
          <w:szCs w:val="24"/>
        </w:rPr>
      </w:pPr>
      <w:r w:rsidRPr="00827AE8">
        <w:rPr>
          <w:sz w:val="24"/>
          <w:szCs w:val="24"/>
        </w:rPr>
        <w:t xml:space="preserve"> 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FE6EAE" w:rsidRPr="00827AE8" w:rsidRDefault="00FE6EAE" w:rsidP="00D6036F">
      <w:pPr>
        <w:pStyle w:val="28"/>
        <w:numPr>
          <w:ilvl w:val="0"/>
          <w:numId w:val="7"/>
        </w:numPr>
        <w:shd w:val="clear" w:color="auto" w:fill="auto"/>
        <w:spacing w:before="0" w:line="240" w:lineRule="auto"/>
        <w:ind w:left="20" w:firstLine="720"/>
        <w:rPr>
          <w:sz w:val="24"/>
          <w:szCs w:val="24"/>
        </w:rPr>
      </w:pPr>
      <w:r w:rsidRPr="00827AE8">
        <w:rPr>
          <w:sz w:val="24"/>
          <w:szCs w:val="24"/>
        </w:rPr>
        <w:t xml:space="preserve"> Заказчик обязан:</w:t>
      </w:r>
    </w:p>
    <w:p w:rsidR="00FE6EAE" w:rsidRPr="00827AE8" w:rsidRDefault="00FE6EAE" w:rsidP="00D6036F">
      <w:pPr>
        <w:pStyle w:val="28"/>
        <w:numPr>
          <w:ilvl w:val="0"/>
          <w:numId w:val="6"/>
        </w:numPr>
        <w:shd w:val="clear" w:color="auto" w:fill="auto"/>
        <w:spacing w:before="0" w:line="240" w:lineRule="auto"/>
        <w:ind w:left="20" w:right="20" w:firstLine="720"/>
        <w:rPr>
          <w:sz w:val="24"/>
          <w:szCs w:val="24"/>
        </w:rPr>
      </w:pPr>
      <w:r w:rsidRPr="00827AE8">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FE6EAE" w:rsidRPr="00827AE8" w:rsidRDefault="00FE6EAE" w:rsidP="00D6036F">
      <w:pPr>
        <w:pStyle w:val="28"/>
        <w:numPr>
          <w:ilvl w:val="0"/>
          <w:numId w:val="7"/>
        </w:numPr>
        <w:shd w:val="clear" w:color="auto" w:fill="auto"/>
        <w:spacing w:before="0" w:line="240" w:lineRule="auto"/>
        <w:ind w:left="20" w:firstLine="720"/>
        <w:rPr>
          <w:sz w:val="24"/>
          <w:szCs w:val="24"/>
        </w:rPr>
      </w:pPr>
      <w:r w:rsidRPr="00827AE8">
        <w:rPr>
          <w:sz w:val="24"/>
          <w:szCs w:val="24"/>
        </w:rPr>
        <w:t xml:space="preserve"> Заказчик вправе:</w:t>
      </w:r>
    </w:p>
    <w:p w:rsidR="00FE6EAE" w:rsidRPr="00827AE8" w:rsidRDefault="00FE6EAE" w:rsidP="00D6036F">
      <w:pPr>
        <w:pStyle w:val="28"/>
        <w:numPr>
          <w:ilvl w:val="0"/>
          <w:numId w:val="6"/>
        </w:numPr>
        <w:shd w:val="clear" w:color="auto" w:fill="auto"/>
        <w:spacing w:before="0" w:line="240" w:lineRule="auto"/>
        <w:ind w:left="20" w:right="20" w:firstLine="720"/>
        <w:rPr>
          <w:sz w:val="24"/>
          <w:szCs w:val="24"/>
        </w:rPr>
      </w:pPr>
      <w:r w:rsidRPr="00827AE8">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FE6EAE" w:rsidRPr="00827AE8" w:rsidRDefault="00FE6EAE" w:rsidP="00D6036F">
      <w:pPr>
        <w:pStyle w:val="28"/>
        <w:numPr>
          <w:ilvl w:val="0"/>
          <w:numId w:val="7"/>
        </w:numPr>
        <w:shd w:val="clear" w:color="auto" w:fill="auto"/>
        <w:spacing w:before="0" w:line="240" w:lineRule="auto"/>
        <w:ind w:left="20" w:right="20" w:firstLine="720"/>
        <w:rPr>
          <w:sz w:val="24"/>
          <w:szCs w:val="24"/>
        </w:rPr>
      </w:pPr>
      <w:r w:rsidRPr="00827AE8">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w:t>
      </w:r>
      <w:r w:rsidRPr="00827AE8">
        <w:rPr>
          <w:sz w:val="24"/>
          <w:szCs w:val="24"/>
        </w:rPr>
        <w:lastRenderedPageBreak/>
        <w:t>взыскать с Подрядчика штраф в размере 50000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FE6EAE" w:rsidRPr="00827AE8" w:rsidRDefault="00FE6EAE" w:rsidP="002015E5">
      <w:pPr>
        <w:pStyle w:val="27"/>
        <w:shd w:val="clear" w:color="auto" w:fill="auto"/>
        <w:spacing w:after="0" w:line="240" w:lineRule="auto"/>
        <w:ind w:left="20" w:right="20" w:firstLine="740"/>
        <w:jc w:val="both"/>
        <w:rPr>
          <w:i w:val="0"/>
          <w:sz w:val="24"/>
          <w:szCs w:val="24"/>
        </w:rPr>
      </w:pPr>
      <w:r w:rsidRPr="002015E5">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E6630F" w:rsidRPr="00827AE8" w:rsidRDefault="00E6630F" w:rsidP="002015E5">
      <w:pPr>
        <w:pStyle w:val="28"/>
        <w:shd w:val="clear" w:color="auto" w:fill="auto"/>
        <w:spacing w:before="0" w:line="240" w:lineRule="auto"/>
        <w:ind w:left="20" w:firstLine="688"/>
        <w:rPr>
          <w:sz w:val="24"/>
          <w:szCs w:val="24"/>
        </w:rPr>
      </w:pPr>
      <w:r w:rsidRPr="00827AE8">
        <w:rPr>
          <w:sz w:val="24"/>
          <w:szCs w:val="24"/>
        </w:rPr>
        <w:t xml:space="preserve">14.5. В день подписания договора со стороны Подрядчика Подрядчик обязан направить Заказчику на электронный адрес в формате файла </w:t>
      </w:r>
      <w:r w:rsidRPr="00827AE8">
        <w:rPr>
          <w:sz w:val="24"/>
          <w:szCs w:val="24"/>
          <w:lang w:eastAsia="en-US" w:bidi="en-US"/>
        </w:rPr>
        <w:t>*.</w:t>
      </w:r>
      <w:r w:rsidRPr="00827AE8">
        <w:rPr>
          <w:sz w:val="24"/>
          <w:szCs w:val="24"/>
          <w:lang w:val="en-US" w:eastAsia="en-US" w:bidi="en-US"/>
        </w:rPr>
        <w:t>pdf</w:t>
      </w:r>
      <w:r w:rsidRPr="00827AE8">
        <w:rPr>
          <w:sz w:val="24"/>
          <w:szCs w:val="24"/>
        </w:rPr>
        <w:t xml:space="preserve">скан-копию подписанного договора (со всеми приложениями к нему), с последующим направлением оригинала договора. </w:t>
      </w:r>
      <w:r w:rsidR="002C1239">
        <w:t>В случае, если в результате неисполнения, ненадлежащего исполнения Исполнителем обязательств, предусмотренных настоящим пунктом, Заказчик (должностное лицо Заказчика) был привлечен к административной ответственности, Исполнитель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374E67" w:rsidRPr="00827AE8" w:rsidRDefault="00374E67" w:rsidP="00E40C3D">
      <w:pPr>
        <w:pStyle w:val="af5"/>
        <w:ind w:firstLine="709"/>
        <w:jc w:val="both"/>
        <w:rPr>
          <w:sz w:val="24"/>
          <w:szCs w:val="24"/>
        </w:rPr>
      </w:pPr>
      <w:r w:rsidRPr="00800A07">
        <w:rPr>
          <w:sz w:val="24"/>
          <w:szCs w:val="24"/>
        </w:rPr>
        <w:t>1</w:t>
      </w:r>
      <w:r w:rsidR="00230B38" w:rsidRPr="00800A07">
        <w:rPr>
          <w:sz w:val="24"/>
          <w:szCs w:val="24"/>
        </w:rPr>
        <w:t>4</w:t>
      </w:r>
      <w:r w:rsidRPr="00801428">
        <w:rPr>
          <w:sz w:val="24"/>
          <w:szCs w:val="24"/>
        </w:rPr>
        <w:t>.</w:t>
      </w:r>
      <w:r w:rsidR="006D2D27" w:rsidRPr="00801428">
        <w:rPr>
          <w:sz w:val="24"/>
          <w:szCs w:val="24"/>
        </w:rPr>
        <w:t>6</w:t>
      </w:r>
      <w:r w:rsidRPr="00801428">
        <w:rPr>
          <w:sz w:val="24"/>
          <w:szCs w:val="24"/>
        </w:rPr>
        <w:t xml:space="preserve">. </w:t>
      </w:r>
      <w:r w:rsidRPr="00827AE8">
        <w:rPr>
          <w:sz w:val="24"/>
          <w:szCs w:val="24"/>
        </w:rPr>
        <w:t xml:space="preserve">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1) доставлены заказным почтовым отправлением с уведомлением о </w:t>
      </w:r>
      <w:proofErr w:type="gramStart"/>
      <w:r w:rsidRPr="00827AE8">
        <w:rPr>
          <w:sz w:val="24"/>
          <w:szCs w:val="24"/>
        </w:rPr>
        <w:t xml:space="preserve">вручении;   </w:t>
      </w:r>
      <w:proofErr w:type="gramEnd"/>
      <w:r w:rsidRPr="00827AE8">
        <w:rPr>
          <w:sz w:val="24"/>
          <w:szCs w:val="24"/>
        </w:rPr>
        <w:t xml:space="preserve">          2) доставлены курьером с распиской в получении; 3) высланы факсимильным сообщением (с подтверждением получения) с последующей отправкой письма одним из указанных выше способов.</w:t>
      </w:r>
    </w:p>
    <w:p w:rsidR="00374E67" w:rsidRPr="00827AE8" w:rsidRDefault="00374E67" w:rsidP="00827AE8">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w:t>
      </w:r>
      <w:r w:rsidR="00230B38" w:rsidRPr="00827AE8">
        <w:rPr>
          <w:rFonts w:ascii="Times New Roman" w:hAnsi="Times New Roman" w:cs="Times New Roman"/>
          <w:sz w:val="24"/>
          <w:szCs w:val="24"/>
        </w:rPr>
        <w:t>4</w:t>
      </w:r>
      <w:r w:rsidRPr="00827AE8">
        <w:rPr>
          <w:rFonts w:ascii="Times New Roman" w:hAnsi="Times New Roman" w:cs="Times New Roman"/>
          <w:sz w:val="24"/>
          <w:szCs w:val="24"/>
        </w:rPr>
        <w:t>.</w:t>
      </w:r>
      <w:r w:rsidR="006D2D27" w:rsidRPr="00827AE8">
        <w:rPr>
          <w:rFonts w:ascii="Times New Roman" w:hAnsi="Times New Roman" w:cs="Times New Roman"/>
          <w:sz w:val="24"/>
          <w:szCs w:val="24"/>
        </w:rPr>
        <w:t>7</w:t>
      </w:r>
      <w:r w:rsidRPr="00827AE8">
        <w:rPr>
          <w:rFonts w:ascii="Times New Roman" w:hAnsi="Times New Roman" w:cs="Times New Roman"/>
          <w:sz w:val="24"/>
          <w:szCs w:val="24"/>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 </w:t>
      </w:r>
    </w:p>
    <w:p w:rsidR="00374E67" w:rsidRDefault="00374E67">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w:t>
      </w:r>
      <w:r w:rsidR="00230B38" w:rsidRPr="00827AE8">
        <w:rPr>
          <w:rFonts w:ascii="Times New Roman" w:hAnsi="Times New Roman" w:cs="Times New Roman"/>
          <w:sz w:val="24"/>
          <w:szCs w:val="24"/>
        </w:rPr>
        <w:t>4</w:t>
      </w:r>
      <w:r w:rsidRPr="00827AE8">
        <w:rPr>
          <w:rFonts w:ascii="Times New Roman" w:hAnsi="Times New Roman" w:cs="Times New Roman"/>
          <w:sz w:val="24"/>
          <w:szCs w:val="24"/>
        </w:rPr>
        <w:t>.</w:t>
      </w:r>
      <w:r w:rsidR="006D2D27" w:rsidRPr="00827AE8">
        <w:rPr>
          <w:rFonts w:ascii="Times New Roman" w:hAnsi="Times New Roman" w:cs="Times New Roman"/>
          <w:sz w:val="24"/>
          <w:szCs w:val="24"/>
        </w:rPr>
        <w:t>8</w:t>
      </w:r>
      <w:r w:rsidRPr="00827AE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rsidR="00374E67" w:rsidRPr="00827AE8" w:rsidRDefault="00374E67">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w:t>
      </w:r>
      <w:r w:rsidR="00230B38" w:rsidRPr="00827AE8">
        <w:rPr>
          <w:rFonts w:ascii="Times New Roman" w:hAnsi="Times New Roman" w:cs="Times New Roman"/>
          <w:sz w:val="24"/>
          <w:szCs w:val="24"/>
        </w:rPr>
        <w:t>4</w:t>
      </w:r>
      <w:r w:rsidRPr="00827AE8">
        <w:rPr>
          <w:rFonts w:ascii="Times New Roman" w:hAnsi="Times New Roman" w:cs="Times New Roman"/>
          <w:sz w:val="24"/>
          <w:szCs w:val="24"/>
        </w:rPr>
        <w:t>.</w:t>
      </w:r>
      <w:r w:rsidR="00EA1830">
        <w:rPr>
          <w:rFonts w:ascii="Times New Roman" w:hAnsi="Times New Roman" w:cs="Times New Roman"/>
          <w:sz w:val="24"/>
          <w:szCs w:val="24"/>
        </w:rPr>
        <w:t>9</w:t>
      </w:r>
      <w:r w:rsidRPr="00827AE8">
        <w:rPr>
          <w:rFonts w:ascii="Times New Roman" w:hAnsi="Times New Roman" w:cs="Times New Roman"/>
          <w:sz w:val="24"/>
          <w:szCs w:val="24"/>
        </w:rPr>
        <w:t>. Все указанные в Договоре приложения являются его неотъемлемой частью.</w:t>
      </w:r>
    </w:p>
    <w:p w:rsidR="00374E67" w:rsidRPr="00827AE8" w:rsidRDefault="00374E67">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w:t>
      </w:r>
      <w:r w:rsidR="00230B38" w:rsidRPr="00827AE8">
        <w:rPr>
          <w:rFonts w:ascii="Times New Roman" w:hAnsi="Times New Roman" w:cs="Times New Roman"/>
          <w:sz w:val="24"/>
          <w:szCs w:val="24"/>
        </w:rPr>
        <w:t>4</w:t>
      </w:r>
      <w:r w:rsidRPr="00827AE8">
        <w:rPr>
          <w:rFonts w:ascii="Times New Roman" w:hAnsi="Times New Roman" w:cs="Times New Roman"/>
          <w:sz w:val="24"/>
          <w:szCs w:val="24"/>
        </w:rPr>
        <w:t>.</w:t>
      </w:r>
      <w:r w:rsidR="00EA1830" w:rsidRPr="00827AE8">
        <w:rPr>
          <w:rFonts w:ascii="Times New Roman" w:hAnsi="Times New Roman" w:cs="Times New Roman"/>
          <w:sz w:val="24"/>
          <w:szCs w:val="24"/>
        </w:rPr>
        <w:t>1</w:t>
      </w:r>
      <w:r w:rsidR="00EA1830">
        <w:rPr>
          <w:rFonts w:ascii="Times New Roman" w:hAnsi="Times New Roman" w:cs="Times New Roman"/>
          <w:sz w:val="24"/>
          <w:szCs w:val="24"/>
        </w:rPr>
        <w:t>0</w:t>
      </w:r>
      <w:r w:rsidRPr="00827AE8">
        <w:rPr>
          <w:rFonts w:ascii="Times New Roman" w:hAnsi="Times New Roman" w:cs="Times New Roman"/>
          <w:sz w:val="24"/>
          <w:szCs w:val="24"/>
        </w:rPr>
        <w:t xml:space="preserve">. Настоящий Договор вступает в силу с даты подписания его обеими Сторонами и действует до полного исполнения Сторонами своих обязательств по настоящему Договору. </w:t>
      </w:r>
    </w:p>
    <w:p w:rsidR="00374E67" w:rsidRDefault="00374E67">
      <w:pPr>
        <w:pStyle w:val="ConsNormal"/>
        <w:widowControl/>
        <w:ind w:firstLine="709"/>
        <w:jc w:val="both"/>
        <w:rPr>
          <w:rFonts w:ascii="Times New Roman" w:hAnsi="Times New Roman"/>
          <w:sz w:val="24"/>
          <w:szCs w:val="24"/>
        </w:rPr>
      </w:pPr>
      <w:r w:rsidRPr="00827AE8">
        <w:rPr>
          <w:rFonts w:ascii="Times New Roman" w:hAnsi="Times New Roman"/>
          <w:sz w:val="24"/>
          <w:szCs w:val="24"/>
        </w:rPr>
        <w:t>1</w:t>
      </w:r>
      <w:r w:rsidR="00230B38" w:rsidRPr="00827AE8">
        <w:rPr>
          <w:rFonts w:ascii="Times New Roman" w:hAnsi="Times New Roman"/>
          <w:sz w:val="24"/>
          <w:szCs w:val="24"/>
        </w:rPr>
        <w:t>4</w:t>
      </w:r>
      <w:r w:rsidRPr="00827AE8">
        <w:rPr>
          <w:rFonts w:ascii="Times New Roman" w:hAnsi="Times New Roman"/>
          <w:sz w:val="24"/>
          <w:szCs w:val="24"/>
        </w:rPr>
        <w:t>.</w:t>
      </w:r>
      <w:r w:rsidR="00EA1830" w:rsidRPr="00827AE8">
        <w:rPr>
          <w:rFonts w:ascii="Times New Roman" w:hAnsi="Times New Roman"/>
          <w:sz w:val="24"/>
          <w:szCs w:val="24"/>
        </w:rPr>
        <w:t>1</w:t>
      </w:r>
      <w:r w:rsidR="00EA1830">
        <w:rPr>
          <w:rFonts w:ascii="Times New Roman" w:hAnsi="Times New Roman"/>
          <w:sz w:val="24"/>
          <w:szCs w:val="24"/>
        </w:rPr>
        <w:t>1</w:t>
      </w:r>
      <w:r w:rsidRPr="00827AE8">
        <w:rPr>
          <w:rFonts w:ascii="Times New Roman" w:hAnsi="Times New Roman"/>
          <w:sz w:val="24"/>
          <w:szCs w:val="24"/>
        </w:rPr>
        <w:t xml:space="preserve">. </w:t>
      </w:r>
      <w:r w:rsidRPr="00800A07">
        <w:rPr>
          <w:rFonts w:ascii="Times New Roman" w:hAnsi="Times New Roman"/>
          <w:sz w:val="24"/>
          <w:szCs w:val="24"/>
        </w:rPr>
        <w:t>Настоящий договор подписан в двух экземплярах, оба экземпляра имеют одинаковую   юри</w:t>
      </w:r>
      <w:r w:rsidRPr="00801428">
        <w:rPr>
          <w:rFonts w:ascii="Times New Roman" w:hAnsi="Times New Roman"/>
          <w:sz w:val="24"/>
          <w:szCs w:val="24"/>
        </w:rPr>
        <w:t>дическую силу, по одному для каждой из Сторон.</w:t>
      </w:r>
    </w:p>
    <w:p w:rsidR="009D16DD" w:rsidRDefault="009D16DD" w:rsidP="00C86988">
      <w:pPr>
        <w:pStyle w:val="2a"/>
        <w:tabs>
          <w:tab w:val="left" w:pos="426"/>
          <w:tab w:val="left" w:pos="851"/>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14.12. </w:t>
      </w:r>
      <w:r w:rsidRPr="00E56CB7">
        <w:rPr>
          <w:rFonts w:ascii="Times New Roman" w:hAnsi="Times New Roman"/>
          <w:sz w:val="24"/>
          <w:szCs w:val="24"/>
        </w:rPr>
        <w:t xml:space="preserve">Все условия настоящего договора являются для Заказчика </w:t>
      </w:r>
      <w:r>
        <w:rPr>
          <w:rFonts w:ascii="Times New Roman" w:hAnsi="Times New Roman"/>
          <w:sz w:val="24"/>
          <w:szCs w:val="24"/>
        </w:rPr>
        <w:t>существенными</w:t>
      </w:r>
      <w:r w:rsidRPr="00E56CB7">
        <w:rPr>
          <w:rFonts w:ascii="Times New Roman" w:hAnsi="Times New Roman"/>
          <w:sz w:val="24"/>
          <w:szCs w:val="24"/>
        </w:rPr>
        <w:t>.</w:t>
      </w:r>
    </w:p>
    <w:p w:rsidR="00C22699" w:rsidRPr="00B2189F" w:rsidRDefault="00C22699" w:rsidP="00C22699">
      <w:pPr>
        <w:tabs>
          <w:tab w:val="left" w:pos="0"/>
        </w:tabs>
        <w:ind w:firstLine="709"/>
        <w:jc w:val="both"/>
        <w:rPr>
          <w:sz w:val="24"/>
          <w:szCs w:val="24"/>
        </w:rPr>
      </w:pPr>
      <w:r>
        <w:rPr>
          <w:sz w:val="24"/>
          <w:szCs w:val="24"/>
        </w:rPr>
        <w:t xml:space="preserve">14.13. </w:t>
      </w:r>
      <w:r w:rsidRPr="00B2189F">
        <w:rPr>
          <w:sz w:val="24"/>
          <w:szCs w:val="24"/>
        </w:rPr>
        <w:t>В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p>
    <w:p w:rsidR="00C22699" w:rsidRPr="00B2189F" w:rsidRDefault="00C22699" w:rsidP="00C22699">
      <w:pPr>
        <w:tabs>
          <w:tab w:val="left" w:pos="0"/>
        </w:tabs>
        <w:ind w:firstLine="709"/>
        <w:jc w:val="both"/>
        <w:rPr>
          <w:sz w:val="24"/>
          <w:szCs w:val="24"/>
        </w:rPr>
      </w:pPr>
      <w:r w:rsidRPr="00B2189F">
        <w:rPr>
          <w:sz w:val="24"/>
          <w:szCs w:val="24"/>
        </w:rPr>
        <w:t xml:space="preserve">- Подрядчик надлежащим образом учрежден, действует и отвечает всем требованиям законодательства РФ; </w:t>
      </w:r>
    </w:p>
    <w:p w:rsidR="00C22699" w:rsidRPr="00B2189F" w:rsidRDefault="00C22699" w:rsidP="00C22699">
      <w:pPr>
        <w:tabs>
          <w:tab w:val="left" w:pos="0"/>
        </w:tabs>
        <w:ind w:firstLine="709"/>
        <w:jc w:val="both"/>
        <w:rPr>
          <w:sz w:val="24"/>
          <w:szCs w:val="24"/>
        </w:rPr>
      </w:pPr>
      <w:r w:rsidRPr="003E1AF6">
        <w:rPr>
          <w:sz w:val="24"/>
          <w:szCs w:val="24"/>
        </w:rPr>
        <w:t>- лицо, подписывающее (заключающее) договор</w:t>
      </w:r>
      <w:r w:rsidRPr="00B2189F">
        <w:rPr>
          <w:sz w:val="24"/>
          <w:szCs w:val="24"/>
        </w:rPr>
        <w:t>, дополнительные и иные соглашения к Договору, первичные учетные документы</w:t>
      </w:r>
      <w:r w:rsidRPr="003E1AF6">
        <w:rPr>
          <w:sz w:val="24"/>
          <w:szCs w:val="24"/>
        </w:rPr>
        <w:t xml:space="preserve"> от имени и по поручению </w:t>
      </w:r>
      <w:r w:rsidRPr="00B2189F">
        <w:rPr>
          <w:sz w:val="24"/>
          <w:szCs w:val="24"/>
        </w:rPr>
        <w:t xml:space="preserve">Подрядчика </w:t>
      </w:r>
      <w:r w:rsidRPr="003E1AF6">
        <w:rPr>
          <w:sz w:val="24"/>
          <w:szCs w:val="24"/>
        </w:rPr>
        <w:t>на день подписания (заключения) имеет все необходимые для такого подписания полномочия;</w:t>
      </w:r>
    </w:p>
    <w:p w:rsidR="00C22699" w:rsidRPr="00B2189F" w:rsidRDefault="00C22699" w:rsidP="00C22699">
      <w:pPr>
        <w:tabs>
          <w:tab w:val="left" w:pos="0"/>
        </w:tabs>
        <w:ind w:firstLine="709"/>
        <w:jc w:val="both"/>
        <w:rPr>
          <w:sz w:val="24"/>
          <w:szCs w:val="24"/>
        </w:rPr>
      </w:pPr>
      <w:r w:rsidRPr="00B2189F">
        <w:rPr>
          <w:sz w:val="24"/>
          <w:szCs w:val="24"/>
        </w:rPr>
        <w:t>-  Подрядчик имеет все необходимые разрешения/одобрения компетентного органа Подрядчика на 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C22699" w:rsidRPr="00B2189F" w:rsidRDefault="00C22699" w:rsidP="00C22699">
      <w:pPr>
        <w:tabs>
          <w:tab w:val="left" w:pos="0"/>
        </w:tabs>
        <w:ind w:firstLine="709"/>
        <w:jc w:val="both"/>
        <w:rPr>
          <w:sz w:val="24"/>
          <w:szCs w:val="24"/>
        </w:rPr>
      </w:pPr>
      <w:r w:rsidRPr="00B2189F">
        <w:rPr>
          <w:sz w:val="24"/>
          <w:szCs w:val="24"/>
        </w:rPr>
        <w:t>-</w:t>
      </w:r>
      <w:r w:rsidR="00FD6383">
        <w:rPr>
          <w:sz w:val="24"/>
          <w:szCs w:val="24"/>
        </w:rPr>
        <w:t xml:space="preserve"> </w:t>
      </w:r>
      <w:r w:rsidRPr="00B2189F">
        <w:rPr>
          <w:sz w:val="24"/>
          <w:szCs w:val="24"/>
        </w:rPr>
        <w:t>Подрядчик имеет право осуществлять виды деятельности, предусмотренные настоящим Договором</w:t>
      </w:r>
      <w:r w:rsidR="00FD6383">
        <w:rPr>
          <w:sz w:val="24"/>
          <w:szCs w:val="24"/>
        </w:rPr>
        <w:t>,</w:t>
      </w:r>
      <w:r w:rsidRPr="00B2189F">
        <w:rPr>
          <w:sz w:val="24"/>
          <w:szCs w:val="24"/>
        </w:rPr>
        <w:t xml:space="preserve"> Подрядчиком</w:t>
      </w:r>
      <w:r w:rsidR="00FD6383">
        <w:rPr>
          <w:sz w:val="24"/>
          <w:szCs w:val="24"/>
        </w:rPr>
        <w:t xml:space="preserve"> </w:t>
      </w:r>
      <w:r w:rsidRPr="00B2189F">
        <w:rPr>
          <w:sz w:val="24"/>
          <w:szCs w:val="24"/>
        </w:rPr>
        <w:t>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C22699" w:rsidRPr="00B2189F" w:rsidRDefault="00C22699" w:rsidP="00C22699">
      <w:pPr>
        <w:autoSpaceDE w:val="0"/>
        <w:autoSpaceDN w:val="0"/>
        <w:adjustRightInd w:val="0"/>
        <w:ind w:firstLine="540"/>
        <w:jc w:val="both"/>
        <w:rPr>
          <w:sz w:val="24"/>
          <w:szCs w:val="24"/>
        </w:rPr>
      </w:pPr>
      <w:r w:rsidRPr="00B2189F">
        <w:rPr>
          <w:sz w:val="24"/>
          <w:szCs w:val="24"/>
        </w:rPr>
        <w:lastRenderedPageBreak/>
        <w:t xml:space="preserve">На основании ст. 406.1 ГК РФ Стороны договорились, что Подрядчик обязуется по письменному требованию Заказчика 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 в связи с предъявлением к Заказчику претензий, санкций и прочих требований третьих лиц, возникновением возможных споров (в </w:t>
      </w:r>
      <w:proofErr w:type="spellStart"/>
      <w:r w:rsidRPr="00B2189F">
        <w:rPr>
          <w:sz w:val="24"/>
          <w:szCs w:val="24"/>
        </w:rPr>
        <w:t>т.ч</w:t>
      </w:r>
      <w:proofErr w:type="spellEnd"/>
      <w:r w:rsidRPr="00B2189F">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782131" w:rsidRPr="00B2189F" w:rsidRDefault="00C22699" w:rsidP="00C22699">
      <w:pPr>
        <w:tabs>
          <w:tab w:val="left" w:pos="0"/>
        </w:tabs>
        <w:autoSpaceDE w:val="0"/>
        <w:autoSpaceDN w:val="0"/>
        <w:adjustRightInd w:val="0"/>
        <w:ind w:firstLine="709"/>
        <w:jc w:val="both"/>
        <w:rPr>
          <w:sz w:val="24"/>
          <w:szCs w:val="24"/>
        </w:rPr>
      </w:pPr>
      <w:r w:rsidRPr="00B2189F">
        <w:rPr>
          <w:sz w:val="24"/>
          <w:szCs w:val="24"/>
        </w:rPr>
        <w:t xml:space="preserve">Заказчик вправе потребовать, а Подрядчик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C22699" w:rsidRPr="00E56CB7" w:rsidRDefault="00C22699" w:rsidP="00B2189F">
      <w:pPr>
        <w:tabs>
          <w:tab w:val="left" w:pos="0"/>
        </w:tabs>
        <w:autoSpaceDE w:val="0"/>
        <w:autoSpaceDN w:val="0"/>
        <w:adjustRightInd w:val="0"/>
        <w:ind w:firstLine="709"/>
        <w:jc w:val="both"/>
      </w:pPr>
    </w:p>
    <w:p w:rsidR="00374E67" w:rsidRPr="00800A07" w:rsidRDefault="00374E67" w:rsidP="00D6036F">
      <w:pPr>
        <w:pStyle w:val="aff0"/>
        <w:numPr>
          <w:ilvl w:val="0"/>
          <w:numId w:val="5"/>
        </w:numPr>
        <w:ind w:right="-1"/>
        <w:rPr>
          <w:b/>
          <w:sz w:val="24"/>
          <w:szCs w:val="24"/>
        </w:rPr>
      </w:pPr>
      <w:r w:rsidRPr="00800A07">
        <w:rPr>
          <w:b/>
          <w:sz w:val="24"/>
          <w:szCs w:val="24"/>
        </w:rPr>
        <w:t>Приложения к договору</w:t>
      </w:r>
    </w:p>
    <w:p w:rsidR="00374E67" w:rsidRPr="00801428" w:rsidRDefault="00374E67">
      <w:pPr>
        <w:ind w:left="708" w:right="-1"/>
        <w:jc w:val="both"/>
        <w:rPr>
          <w:sz w:val="24"/>
          <w:szCs w:val="24"/>
        </w:rPr>
      </w:pPr>
      <w:r w:rsidRPr="00801428">
        <w:rPr>
          <w:sz w:val="24"/>
          <w:szCs w:val="24"/>
        </w:rPr>
        <w:t>1</w:t>
      </w:r>
      <w:r w:rsidR="00230B38" w:rsidRPr="00801428">
        <w:rPr>
          <w:sz w:val="24"/>
          <w:szCs w:val="24"/>
        </w:rPr>
        <w:t>5</w:t>
      </w:r>
      <w:r w:rsidRPr="00801428">
        <w:rPr>
          <w:sz w:val="24"/>
          <w:szCs w:val="24"/>
        </w:rPr>
        <w:t xml:space="preserve">.1. Приложение № 1 – </w:t>
      </w:r>
      <w:r w:rsidR="005B08A8">
        <w:rPr>
          <w:sz w:val="24"/>
          <w:szCs w:val="24"/>
        </w:rPr>
        <w:t>Копия з</w:t>
      </w:r>
      <w:r w:rsidR="005B08A8" w:rsidRPr="00801428">
        <w:rPr>
          <w:sz w:val="24"/>
          <w:szCs w:val="24"/>
        </w:rPr>
        <w:t>адани</w:t>
      </w:r>
      <w:r w:rsidR="005B08A8">
        <w:rPr>
          <w:sz w:val="24"/>
          <w:szCs w:val="24"/>
        </w:rPr>
        <w:t>я</w:t>
      </w:r>
      <w:r w:rsidRPr="00801428">
        <w:rPr>
          <w:sz w:val="24"/>
          <w:szCs w:val="24"/>
        </w:rPr>
        <w:t xml:space="preserve"> на проектирование.</w:t>
      </w:r>
    </w:p>
    <w:p w:rsidR="00374E67" w:rsidRPr="00801428" w:rsidRDefault="00230B38">
      <w:pPr>
        <w:ind w:right="-1"/>
        <w:jc w:val="both"/>
        <w:rPr>
          <w:sz w:val="24"/>
          <w:szCs w:val="24"/>
        </w:rPr>
      </w:pPr>
      <w:r w:rsidRPr="00801428">
        <w:rPr>
          <w:sz w:val="24"/>
          <w:szCs w:val="24"/>
        </w:rPr>
        <w:t xml:space="preserve">            15.2. </w:t>
      </w:r>
      <w:r w:rsidR="00374E67" w:rsidRPr="00801428">
        <w:rPr>
          <w:sz w:val="24"/>
          <w:szCs w:val="24"/>
        </w:rPr>
        <w:t>Приложение № 2 – Календарный план.</w:t>
      </w:r>
    </w:p>
    <w:p w:rsidR="00374E67" w:rsidRPr="00B03EC3" w:rsidRDefault="00230B38">
      <w:pPr>
        <w:ind w:right="-1"/>
        <w:jc w:val="both"/>
        <w:rPr>
          <w:sz w:val="24"/>
          <w:szCs w:val="24"/>
        </w:rPr>
      </w:pPr>
      <w:r w:rsidRPr="00B03EC3">
        <w:rPr>
          <w:sz w:val="24"/>
          <w:szCs w:val="24"/>
        </w:rPr>
        <w:t xml:space="preserve">            15.3.</w:t>
      </w:r>
      <w:r w:rsidR="00374E67" w:rsidRPr="00B03EC3">
        <w:rPr>
          <w:sz w:val="24"/>
          <w:szCs w:val="24"/>
        </w:rPr>
        <w:t xml:space="preserve"> Приложение № 3 – Сводная смета.</w:t>
      </w:r>
    </w:p>
    <w:p w:rsidR="00374E67" w:rsidRPr="00827AE8" w:rsidRDefault="00230B38">
      <w:pPr>
        <w:ind w:left="710" w:right="-1"/>
        <w:jc w:val="both"/>
        <w:rPr>
          <w:sz w:val="24"/>
          <w:szCs w:val="24"/>
        </w:rPr>
      </w:pPr>
      <w:r w:rsidRPr="00827AE8">
        <w:rPr>
          <w:sz w:val="24"/>
          <w:szCs w:val="24"/>
        </w:rPr>
        <w:t xml:space="preserve">15.4. </w:t>
      </w:r>
      <w:r w:rsidR="00374E67" w:rsidRPr="00827AE8">
        <w:rPr>
          <w:sz w:val="24"/>
          <w:szCs w:val="24"/>
        </w:rPr>
        <w:t xml:space="preserve">Приложение № 4 – Копия Памятки </w:t>
      </w:r>
      <w:r w:rsidR="00374E67" w:rsidRPr="00827AE8">
        <w:rPr>
          <w:iCs/>
          <w:sz w:val="24"/>
          <w:szCs w:val="24"/>
        </w:rPr>
        <w:t>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D5031C" w:rsidRDefault="00230B38">
      <w:pPr>
        <w:ind w:left="720" w:right="-1"/>
        <w:jc w:val="both"/>
        <w:rPr>
          <w:sz w:val="24"/>
          <w:szCs w:val="24"/>
        </w:rPr>
      </w:pPr>
      <w:r w:rsidRPr="00827AE8">
        <w:rPr>
          <w:sz w:val="24"/>
          <w:szCs w:val="24"/>
        </w:rPr>
        <w:t xml:space="preserve">15.5. </w:t>
      </w:r>
      <w:r w:rsidR="00374E67" w:rsidRPr="00827AE8">
        <w:rPr>
          <w:sz w:val="24"/>
          <w:szCs w:val="24"/>
        </w:rPr>
        <w:t>Приложение № 5 – Копия Протокола</w:t>
      </w:r>
      <w:r w:rsidR="00FD6383">
        <w:rPr>
          <w:sz w:val="24"/>
          <w:szCs w:val="24"/>
        </w:rPr>
        <w:t xml:space="preserve"> по выбору победителя</w:t>
      </w:r>
      <w:r w:rsidR="00D5031C">
        <w:rPr>
          <w:sz w:val="24"/>
          <w:szCs w:val="24"/>
        </w:rPr>
        <w:t>.</w:t>
      </w:r>
    </w:p>
    <w:p w:rsidR="00374E67" w:rsidRPr="00800A07" w:rsidRDefault="00D5031C">
      <w:pPr>
        <w:ind w:left="720" w:right="-1"/>
        <w:jc w:val="both"/>
        <w:rPr>
          <w:sz w:val="24"/>
          <w:szCs w:val="24"/>
        </w:rPr>
      </w:pPr>
      <w:r w:rsidRPr="00782131">
        <w:rPr>
          <w:sz w:val="24"/>
          <w:szCs w:val="24"/>
        </w:rPr>
        <w:t>15.6. Приложение № 6 – Форма банковской гарантии.</w:t>
      </w:r>
    </w:p>
    <w:p w:rsidR="00374E67" w:rsidRPr="00020200" w:rsidRDefault="00374E67">
      <w:pPr>
        <w:rPr>
          <w:sz w:val="24"/>
        </w:rPr>
      </w:pPr>
    </w:p>
    <w:p w:rsidR="00374E67" w:rsidRDefault="00374E67" w:rsidP="00D6036F">
      <w:pPr>
        <w:pStyle w:val="5"/>
        <w:numPr>
          <w:ilvl w:val="0"/>
          <w:numId w:val="5"/>
        </w:numPr>
        <w:jc w:val="left"/>
      </w:pPr>
      <w:r w:rsidRPr="00020200">
        <w:t>Адреса, реквизиты и подписи сторон</w:t>
      </w:r>
    </w:p>
    <w:p w:rsidR="004874BD" w:rsidRPr="004874BD" w:rsidRDefault="004874BD" w:rsidP="004874BD"/>
    <w:tbl>
      <w:tblPr>
        <w:tblW w:w="0" w:type="auto"/>
        <w:tblInd w:w="108" w:type="dxa"/>
        <w:tblLayout w:type="fixed"/>
        <w:tblLook w:val="0000" w:firstRow="0" w:lastRow="0" w:firstColumn="0" w:lastColumn="0" w:noHBand="0" w:noVBand="0"/>
      </w:tblPr>
      <w:tblGrid>
        <w:gridCol w:w="5056"/>
        <w:gridCol w:w="5056"/>
      </w:tblGrid>
      <w:tr w:rsidR="00374E67" w:rsidRPr="00020200">
        <w:trPr>
          <w:trHeight w:val="1362"/>
        </w:trPr>
        <w:tc>
          <w:tcPr>
            <w:tcW w:w="5056" w:type="dxa"/>
          </w:tcPr>
          <w:p w:rsidR="00374E67" w:rsidRPr="00020200" w:rsidRDefault="00374E67">
            <w:pPr>
              <w:pStyle w:val="ac"/>
              <w:rPr>
                <w:rFonts w:ascii="Times New Roman" w:hAnsi="Times New Roman"/>
                <w:sz w:val="24"/>
              </w:rPr>
            </w:pPr>
            <w:r w:rsidRPr="00020200">
              <w:rPr>
                <w:rFonts w:ascii="Times New Roman" w:hAnsi="Times New Roman"/>
                <w:sz w:val="24"/>
              </w:rPr>
              <w:t>Заказчик:</w:t>
            </w:r>
          </w:p>
          <w:p w:rsidR="00374E67" w:rsidRPr="00020200" w:rsidRDefault="00374E67">
            <w:pPr>
              <w:pStyle w:val="ac"/>
              <w:jc w:val="both"/>
              <w:rPr>
                <w:rFonts w:ascii="Times New Roman" w:hAnsi="Times New Roman"/>
                <w:sz w:val="24"/>
              </w:rPr>
            </w:pPr>
            <w:r w:rsidRPr="00020200">
              <w:rPr>
                <w:rFonts w:ascii="Times New Roman" w:hAnsi="Times New Roman"/>
                <w:sz w:val="24"/>
              </w:rPr>
              <w:t>АО «Тюменьэнерго»</w:t>
            </w: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b w:val="0"/>
                <w:bCs/>
              </w:rPr>
            </w:pPr>
            <w:r w:rsidRPr="00020200">
              <w:rPr>
                <w:rFonts w:ascii="Times New Roman" w:hAnsi="Times New Roman"/>
                <w:b w:val="0"/>
                <w:bCs/>
              </w:rPr>
              <w:t>_________________</w:t>
            </w:r>
            <w:proofErr w:type="gramStart"/>
            <w:r w:rsidRPr="00020200">
              <w:rPr>
                <w:rFonts w:ascii="Times New Roman" w:hAnsi="Times New Roman"/>
                <w:b w:val="0"/>
                <w:bCs/>
              </w:rPr>
              <w:t>_(</w:t>
            </w:r>
            <w:proofErr w:type="gramEnd"/>
            <w:r w:rsidRPr="00020200">
              <w:rPr>
                <w:rFonts w:ascii="Times New Roman" w:hAnsi="Times New Roman"/>
                <w:b w:val="0"/>
                <w:bCs/>
                <w:i/>
                <w:sz w:val="24"/>
                <w:szCs w:val="24"/>
              </w:rPr>
              <w:t>наименование должности</w:t>
            </w:r>
            <w:r w:rsidRPr="00020200">
              <w:rPr>
                <w:rFonts w:ascii="Times New Roman" w:hAnsi="Times New Roman"/>
                <w:b w:val="0"/>
                <w:bCs/>
              </w:rPr>
              <w:t xml:space="preserve">)     </w:t>
            </w:r>
          </w:p>
          <w:p w:rsidR="00374E67" w:rsidRPr="00020200" w:rsidRDefault="00374E67" w:rsidP="001220E1">
            <w:pPr>
              <w:pStyle w:val="ConsNormal"/>
              <w:widowControl/>
              <w:ind w:firstLine="0"/>
              <w:jc w:val="both"/>
              <w:rPr>
                <w:rFonts w:ascii="Times New Roman" w:hAnsi="Times New Roman"/>
                <w:sz w:val="24"/>
                <w:szCs w:val="24"/>
              </w:rPr>
            </w:pPr>
            <w:r w:rsidRPr="00020200">
              <w:rPr>
                <w:rFonts w:ascii="Times New Roman" w:hAnsi="Times New Roman"/>
                <w:sz w:val="24"/>
                <w:szCs w:val="24"/>
              </w:rPr>
              <w:t>________________/____________________/</w:t>
            </w:r>
          </w:p>
          <w:p w:rsidR="00374E67" w:rsidRPr="00020200" w:rsidRDefault="00374E67" w:rsidP="001220E1">
            <w:pPr>
              <w:pStyle w:val="ConsNormal"/>
              <w:widowControl/>
              <w:ind w:firstLine="0"/>
              <w:jc w:val="both"/>
              <w:rPr>
                <w:rFonts w:ascii="Times New Roman" w:hAnsi="Times New Roman"/>
                <w:sz w:val="24"/>
                <w:szCs w:val="24"/>
              </w:rPr>
            </w:pPr>
            <w:r w:rsidRPr="00020200">
              <w:rPr>
                <w:rFonts w:ascii="Times New Roman" w:hAnsi="Times New Roman"/>
                <w:i/>
                <w:sz w:val="24"/>
                <w:szCs w:val="24"/>
              </w:rPr>
              <w:t>(</w:t>
            </w:r>
            <w:proofErr w:type="gramStart"/>
            <w:r w:rsidRPr="00020200">
              <w:rPr>
                <w:rFonts w:ascii="Times New Roman" w:hAnsi="Times New Roman"/>
                <w:i/>
                <w:sz w:val="24"/>
                <w:szCs w:val="24"/>
              </w:rPr>
              <w:t>подпись</w:t>
            </w:r>
            <w:r w:rsidRPr="00020200">
              <w:rPr>
                <w:rFonts w:ascii="Times New Roman" w:hAnsi="Times New Roman"/>
                <w:sz w:val="24"/>
                <w:szCs w:val="24"/>
              </w:rPr>
              <w:t xml:space="preserve">)   </w:t>
            </w:r>
            <w:proofErr w:type="gramEnd"/>
            <w:r w:rsidRPr="00020200">
              <w:rPr>
                <w:rFonts w:ascii="Times New Roman" w:hAnsi="Times New Roman"/>
                <w:sz w:val="24"/>
                <w:szCs w:val="24"/>
              </w:rPr>
              <w:t xml:space="preserve">                  </w:t>
            </w:r>
            <w:r w:rsidRPr="00020200">
              <w:rPr>
                <w:rFonts w:ascii="Times New Roman" w:hAnsi="Times New Roman"/>
                <w:i/>
                <w:sz w:val="24"/>
                <w:szCs w:val="24"/>
              </w:rPr>
              <w:t>(Ф.И.О.)</w:t>
            </w:r>
          </w:p>
          <w:p w:rsidR="00374E67" w:rsidRPr="00020200" w:rsidRDefault="00374E67" w:rsidP="001220E1">
            <w:pPr>
              <w:pStyle w:val="ac"/>
              <w:jc w:val="both"/>
              <w:rPr>
                <w:rFonts w:ascii="Times New Roman" w:hAnsi="Times New Roman"/>
                <w:b w:val="0"/>
                <w:iCs/>
              </w:rPr>
            </w:pPr>
            <w:r w:rsidRPr="00020200">
              <w:rPr>
                <w:rFonts w:ascii="Times New Roman" w:hAnsi="Times New Roman"/>
                <w:b w:val="0"/>
                <w:iCs/>
              </w:rPr>
              <w:t>МП</w:t>
            </w:r>
          </w:p>
          <w:p w:rsidR="00374E67" w:rsidRPr="00020200" w:rsidRDefault="00374E67" w:rsidP="001220E1"/>
        </w:tc>
        <w:tc>
          <w:tcPr>
            <w:tcW w:w="5056" w:type="dxa"/>
          </w:tcPr>
          <w:p w:rsidR="00374E67" w:rsidRPr="00020200" w:rsidRDefault="00374E67">
            <w:pPr>
              <w:pStyle w:val="ac"/>
              <w:rPr>
                <w:rFonts w:ascii="Times New Roman" w:hAnsi="Times New Roman"/>
                <w:sz w:val="24"/>
              </w:rPr>
            </w:pPr>
            <w:r w:rsidRPr="00020200">
              <w:rPr>
                <w:rFonts w:ascii="Times New Roman" w:hAnsi="Times New Roman"/>
                <w:sz w:val="24"/>
              </w:rPr>
              <w:t>Подрядчик:</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_____________________________________</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_____________________________________</w:t>
            </w:r>
          </w:p>
          <w:p w:rsidR="00374E67" w:rsidRPr="00020200" w:rsidRDefault="00374E67">
            <w:pPr>
              <w:pStyle w:val="ac"/>
              <w:jc w:val="both"/>
              <w:rPr>
                <w:rFonts w:ascii="Times New Roman" w:hAnsi="Times New Roman"/>
                <w:b w:val="0"/>
                <w:bCs/>
                <w:sz w:val="24"/>
              </w:rPr>
            </w:pPr>
            <w:proofErr w:type="gramStart"/>
            <w:r w:rsidRPr="00020200">
              <w:rPr>
                <w:rFonts w:ascii="Times New Roman" w:hAnsi="Times New Roman"/>
                <w:b w:val="0"/>
                <w:bCs/>
                <w:sz w:val="24"/>
              </w:rPr>
              <w:t>Телефон:_</w:t>
            </w:r>
            <w:proofErr w:type="gramEnd"/>
            <w:r w:rsidRPr="00020200">
              <w:rPr>
                <w:rFonts w:ascii="Times New Roman" w:hAnsi="Times New Roman"/>
                <w:b w:val="0"/>
                <w:bCs/>
                <w:sz w:val="24"/>
              </w:rPr>
              <w:t>_______</w:t>
            </w:r>
          </w:p>
          <w:p w:rsidR="00374E67" w:rsidRPr="00020200" w:rsidRDefault="00374E67">
            <w:pPr>
              <w:pStyle w:val="ac"/>
              <w:jc w:val="both"/>
              <w:rPr>
                <w:rFonts w:ascii="Times New Roman" w:hAnsi="Times New Roman"/>
                <w:b w:val="0"/>
                <w:bCs/>
                <w:sz w:val="24"/>
              </w:rPr>
            </w:pPr>
            <w:proofErr w:type="gramStart"/>
            <w:r w:rsidRPr="00020200">
              <w:rPr>
                <w:rFonts w:ascii="Times New Roman" w:hAnsi="Times New Roman"/>
                <w:b w:val="0"/>
                <w:bCs/>
                <w:sz w:val="24"/>
              </w:rPr>
              <w:t>Факс:_</w:t>
            </w:r>
            <w:proofErr w:type="gramEnd"/>
            <w:r w:rsidRPr="00020200">
              <w:rPr>
                <w:rFonts w:ascii="Times New Roman" w:hAnsi="Times New Roman"/>
                <w:b w:val="0"/>
                <w:bCs/>
                <w:sz w:val="24"/>
              </w:rPr>
              <w:t>________</w:t>
            </w: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w:t>
            </w:r>
            <w:r w:rsidRPr="00020200">
              <w:rPr>
                <w:rFonts w:ascii="Times New Roman" w:hAnsi="Times New Roman"/>
                <w:b w:val="0"/>
                <w:i/>
                <w:sz w:val="24"/>
              </w:rPr>
              <w:t xml:space="preserve"> (наименование должности)</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___________________ /________________/</w:t>
            </w:r>
          </w:p>
          <w:p w:rsidR="00374E67" w:rsidRPr="00020200" w:rsidRDefault="00374E67">
            <w:pPr>
              <w:pStyle w:val="ac"/>
              <w:jc w:val="both"/>
              <w:rPr>
                <w:rFonts w:ascii="Times New Roman" w:hAnsi="Times New Roman"/>
                <w:b w:val="0"/>
                <w:i/>
                <w:sz w:val="24"/>
              </w:rPr>
            </w:pPr>
            <w:r w:rsidRPr="00020200">
              <w:rPr>
                <w:rFonts w:ascii="Times New Roman" w:hAnsi="Times New Roman"/>
                <w:b w:val="0"/>
                <w:i/>
                <w:sz w:val="24"/>
              </w:rPr>
              <w:t xml:space="preserve">    (</w:t>
            </w:r>
            <w:proofErr w:type="gramStart"/>
            <w:r w:rsidRPr="00020200">
              <w:rPr>
                <w:rFonts w:ascii="Times New Roman" w:hAnsi="Times New Roman"/>
                <w:b w:val="0"/>
                <w:i/>
                <w:sz w:val="24"/>
              </w:rPr>
              <w:t xml:space="preserve">подпись)   </w:t>
            </w:r>
            <w:proofErr w:type="gramEnd"/>
            <w:r w:rsidRPr="00020200">
              <w:rPr>
                <w:rFonts w:ascii="Times New Roman" w:hAnsi="Times New Roman"/>
                <w:b w:val="0"/>
                <w:i/>
                <w:sz w:val="24"/>
              </w:rPr>
              <w:t xml:space="preserve">                        (Ф.И.О.)</w:t>
            </w:r>
          </w:p>
          <w:p w:rsidR="00374E67" w:rsidRPr="00020200" w:rsidRDefault="00374E67">
            <w:pPr>
              <w:pStyle w:val="ac"/>
              <w:jc w:val="both"/>
              <w:rPr>
                <w:rFonts w:ascii="Times New Roman" w:hAnsi="Times New Roman"/>
                <w:b w:val="0"/>
                <w:iCs/>
              </w:rPr>
            </w:pPr>
            <w:r w:rsidRPr="00020200">
              <w:rPr>
                <w:rFonts w:ascii="Times New Roman" w:hAnsi="Times New Roman"/>
                <w:b w:val="0"/>
                <w:iCs/>
              </w:rPr>
              <w:t>МП</w:t>
            </w:r>
          </w:p>
          <w:p w:rsidR="00374E67" w:rsidRPr="00020200" w:rsidRDefault="00374E67">
            <w:pPr>
              <w:pStyle w:val="ac"/>
              <w:jc w:val="both"/>
              <w:rPr>
                <w:rFonts w:ascii="Times New Roman" w:hAnsi="Times New Roman"/>
                <w:b w:val="0"/>
                <w:sz w:val="24"/>
              </w:rPr>
            </w:pPr>
          </w:p>
          <w:p w:rsidR="00374E67" w:rsidRPr="00020200" w:rsidRDefault="00374E67">
            <w:pPr>
              <w:pStyle w:val="ac"/>
              <w:jc w:val="both"/>
              <w:rPr>
                <w:rFonts w:ascii="Times New Roman" w:hAnsi="Times New Roman"/>
                <w:b w:val="0"/>
                <w:sz w:val="24"/>
              </w:rPr>
            </w:pPr>
          </w:p>
        </w:tc>
      </w:tr>
    </w:tbl>
    <w:p w:rsidR="00374E67" w:rsidRPr="00020200" w:rsidRDefault="00374E67" w:rsidP="006208A6">
      <w:pPr>
        <w:pStyle w:val="ConsNormal"/>
        <w:widowControl/>
        <w:ind w:firstLine="0"/>
        <w:jc w:val="both"/>
      </w:pPr>
    </w:p>
    <w:sectPr w:rsidR="00374E67" w:rsidRPr="00020200" w:rsidSect="00086E95">
      <w:headerReference w:type="default" r:id="rId11"/>
      <w:footerReference w:type="even" r:id="rId12"/>
      <w:footerReference w:type="default" r:id="rId13"/>
      <w:pgSz w:w="11906" w:h="16838"/>
      <w:pgMar w:top="426"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9FB" w:rsidRDefault="00D349FB">
      <w:r>
        <w:separator/>
      </w:r>
    </w:p>
  </w:endnote>
  <w:endnote w:type="continuationSeparator" w:id="0">
    <w:p w:rsidR="00D349FB" w:rsidRDefault="00D34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FB" w:rsidRDefault="00D349FB">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349FB" w:rsidRDefault="00D349FB">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FB" w:rsidRDefault="00D349FB">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3725B4">
      <w:rPr>
        <w:rStyle w:val="af0"/>
        <w:noProof/>
      </w:rPr>
      <w:t>16</w:t>
    </w:r>
    <w:r>
      <w:rPr>
        <w:rStyle w:val="af0"/>
      </w:rPr>
      <w:fldChar w:fldCharType="end"/>
    </w:r>
  </w:p>
  <w:p w:rsidR="00D349FB" w:rsidRDefault="00D349FB" w:rsidP="00D74D4D">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9FB" w:rsidRDefault="00D349FB">
      <w:r>
        <w:separator/>
      </w:r>
    </w:p>
  </w:footnote>
  <w:footnote w:type="continuationSeparator" w:id="0">
    <w:p w:rsidR="00D349FB" w:rsidRDefault="00D349FB">
      <w:r>
        <w:continuationSeparator/>
      </w:r>
    </w:p>
  </w:footnote>
  <w:footnote w:id="1">
    <w:p w:rsidR="00D349FB" w:rsidRPr="00F40A5C" w:rsidRDefault="00D349FB" w:rsidP="000A3E22">
      <w:pPr>
        <w:pStyle w:val="afd"/>
        <w:jc w:val="both"/>
      </w:pPr>
      <w:r>
        <w:rPr>
          <w:rStyle w:val="aff"/>
        </w:rPr>
        <w:footnoteRef/>
      </w:r>
      <w:r w:rsidRPr="00F40A5C">
        <w:t xml:space="preserve"> </w:t>
      </w:r>
      <w:r w:rsidRPr="00F40A5C">
        <w:rPr>
          <w:szCs w:val="24"/>
        </w:rPr>
        <w:t xml:space="preserve">В ситуации, когда в соответствии с действующими нормами права услуги/работы, оказываемые </w:t>
      </w:r>
      <w:r>
        <w:rPr>
          <w:szCs w:val="24"/>
        </w:rPr>
        <w:t>Заказчику</w:t>
      </w:r>
      <w:r w:rsidRPr="00F40A5C">
        <w:rPr>
          <w:szCs w:val="24"/>
        </w:rPr>
        <w:t xml:space="preserve"> </w:t>
      </w:r>
      <w:r>
        <w:rPr>
          <w:szCs w:val="24"/>
        </w:rPr>
        <w:t>Подрядчиком</w:t>
      </w:r>
      <w:r w:rsidRPr="00F40A5C">
        <w:rPr>
          <w:szCs w:val="24"/>
        </w:rPr>
        <w:t xml:space="preserve">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w:t>
      </w:r>
      <w:r>
        <w:rPr>
          <w:szCs w:val="24"/>
        </w:rPr>
        <w:t>Заказчику</w:t>
      </w:r>
      <w:r w:rsidRPr="00F40A5C">
        <w:rPr>
          <w:szCs w:val="24"/>
        </w:rPr>
        <w:t xml:space="preserve">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r>
        <w:rPr>
          <w:szCs w:val="24"/>
        </w:rPr>
        <w:t>.</w:t>
      </w:r>
    </w:p>
  </w:footnote>
  <w:footnote w:id="2">
    <w:p w:rsidR="00D349FB" w:rsidRDefault="00D349FB">
      <w:pPr>
        <w:pStyle w:val="afd"/>
      </w:pPr>
      <w:r>
        <w:rPr>
          <w:rStyle w:val="aff"/>
        </w:rPr>
        <w:t>*</w:t>
      </w:r>
      <w:r>
        <w:t xml:space="preserve"> допускается увеличение размеров неустоек, предусмотренных настоящим разделом</w:t>
      </w:r>
    </w:p>
  </w:footnote>
  <w:footnote w:id="3">
    <w:p w:rsidR="00D349FB" w:rsidRDefault="00D349FB" w:rsidP="00217396">
      <w:pPr>
        <w:pStyle w:val="afd"/>
        <w:jc w:val="both"/>
      </w:pPr>
      <w:r>
        <w:rPr>
          <w:rStyle w:val="aff"/>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FB" w:rsidRDefault="00D349FB">
    <w:pPr>
      <w:pStyle w:val="afb"/>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2"/>
      <w:numFmt w:val="decimal"/>
      <w:lvlText w:val="%1."/>
      <w:lvlJc w:val="left"/>
      <w:pPr>
        <w:tabs>
          <w:tab w:val="num" w:pos="420"/>
        </w:tabs>
      </w:pPr>
      <w:rPr>
        <w:rFonts w:cs="Times New Roman"/>
      </w:rPr>
    </w:lvl>
    <w:lvl w:ilvl="1">
      <w:start w:val="1"/>
      <w:numFmt w:val="decimal"/>
      <w:lvlText w:val="%1.%2."/>
      <w:lvlJc w:val="left"/>
      <w:pPr>
        <w:tabs>
          <w:tab w:val="num" w:pos="1428"/>
        </w:tabs>
      </w:pPr>
      <w:rPr>
        <w:rFonts w:cs="Times New Roman"/>
      </w:rPr>
    </w:lvl>
    <w:lvl w:ilvl="2">
      <w:start w:val="1"/>
      <w:numFmt w:val="decimal"/>
      <w:lvlText w:val="%1.%2.%3."/>
      <w:lvlJc w:val="left"/>
      <w:pPr>
        <w:tabs>
          <w:tab w:val="num" w:pos="2136"/>
        </w:tabs>
      </w:pPr>
      <w:rPr>
        <w:rFonts w:cs="Times New Roman"/>
      </w:rPr>
    </w:lvl>
    <w:lvl w:ilvl="3">
      <w:start w:val="1"/>
      <w:numFmt w:val="decimal"/>
      <w:lvlText w:val="%1.%2.%3.%4."/>
      <w:lvlJc w:val="left"/>
      <w:pPr>
        <w:tabs>
          <w:tab w:val="num" w:pos="3204"/>
        </w:tabs>
      </w:pPr>
      <w:rPr>
        <w:rFonts w:cs="Times New Roman"/>
      </w:rPr>
    </w:lvl>
    <w:lvl w:ilvl="4">
      <w:start w:val="1"/>
      <w:numFmt w:val="decimal"/>
      <w:lvlText w:val="%1.%2.%3.%4.%5."/>
      <w:lvlJc w:val="left"/>
      <w:pPr>
        <w:tabs>
          <w:tab w:val="num" w:pos="3912"/>
        </w:tabs>
      </w:pPr>
      <w:rPr>
        <w:rFonts w:cs="Times New Roman"/>
      </w:rPr>
    </w:lvl>
    <w:lvl w:ilvl="5">
      <w:start w:val="1"/>
      <w:numFmt w:val="decimal"/>
      <w:lvlText w:val="%1.%2.%3.%4.%5.%6."/>
      <w:lvlJc w:val="left"/>
      <w:pPr>
        <w:tabs>
          <w:tab w:val="num" w:pos="4980"/>
        </w:tabs>
      </w:pPr>
      <w:rPr>
        <w:rFonts w:cs="Times New Roman"/>
      </w:rPr>
    </w:lvl>
    <w:lvl w:ilvl="6">
      <w:start w:val="1"/>
      <w:numFmt w:val="decimal"/>
      <w:lvlText w:val="%1.%2.%3.%4.%5.%6.%7."/>
      <w:lvlJc w:val="left"/>
      <w:pPr>
        <w:tabs>
          <w:tab w:val="num" w:pos="6048"/>
        </w:tabs>
      </w:pPr>
      <w:rPr>
        <w:rFonts w:cs="Times New Roman"/>
      </w:rPr>
    </w:lvl>
    <w:lvl w:ilvl="7">
      <w:start w:val="1"/>
      <w:numFmt w:val="decimal"/>
      <w:lvlText w:val="%1.%2.%3.%4.%5.%6.%7.%8."/>
      <w:lvlJc w:val="left"/>
      <w:pPr>
        <w:tabs>
          <w:tab w:val="num" w:pos="6756"/>
        </w:tabs>
      </w:pPr>
      <w:rPr>
        <w:rFonts w:cs="Times New Roman"/>
      </w:rPr>
    </w:lvl>
    <w:lvl w:ilvl="8">
      <w:start w:val="1"/>
      <w:numFmt w:val="decimal"/>
      <w:lvlText w:val="%1.%2.%3.%4.%5.%6.%7.%8.%9."/>
      <w:lvlJc w:val="left"/>
      <w:pPr>
        <w:tabs>
          <w:tab w:val="num" w:pos="7824"/>
        </w:tabs>
      </w:pPr>
      <w:rPr>
        <w:rFonts w:cs="Times New Roman"/>
      </w:rPr>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BF02A0"/>
    <w:multiLevelType w:val="hybridMultilevel"/>
    <w:tmpl w:val="3654BDC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9" w15:restartNumberingAfterBreak="0">
    <w:nsid w:val="45674599"/>
    <w:multiLevelType w:val="hybridMultilevel"/>
    <w:tmpl w:val="9C6C55E4"/>
    <w:lvl w:ilvl="0" w:tplc="9198D756">
      <w:start w:val="9"/>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665E71F1"/>
    <w:multiLevelType w:val="hybridMultilevel"/>
    <w:tmpl w:val="024EADE8"/>
    <w:lvl w:ilvl="0" w:tplc="E48EA4A0">
      <w:start w:val="15"/>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20" w15:restartNumberingAfterBreak="0">
    <w:nsid w:val="7A0D20F0"/>
    <w:multiLevelType w:val="multilevel"/>
    <w:tmpl w:val="B29C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A20787D"/>
    <w:multiLevelType w:val="hybridMultilevel"/>
    <w:tmpl w:val="70F0242C"/>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9"/>
  </w:num>
  <w:num w:numId="4">
    <w:abstractNumId w:val="2"/>
  </w:num>
  <w:num w:numId="5">
    <w:abstractNumId w:val="14"/>
  </w:num>
  <w:num w:numId="6">
    <w:abstractNumId w:val="1"/>
  </w:num>
  <w:num w:numId="7">
    <w:abstractNumId w:val="10"/>
  </w:num>
  <w:num w:numId="8">
    <w:abstractNumId w:val="19"/>
  </w:num>
  <w:num w:numId="9">
    <w:abstractNumId w:val="11"/>
  </w:num>
  <w:num w:numId="10">
    <w:abstractNumId w:val="13"/>
  </w:num>
  <w:num w:numId="11">
    <w:abstractNumId w:val="5"/>
  </w:num>
  <w:num w:numId="12">
    <w:abstractNumId w:val="4"/>
  </w:num>
  <w:num w:numId="13">
    <w:abstractNumId w:val="12"/>
  </w:num>
  <w:num w:numId="14">
    <w:abstractNumId w:val="3"/>
  </w:num>
  <w:num w:numId="15">
    <w:abstractNumId w:val="17"/>
  </w:num>
  <w:num w:numId="16">
    <w:abstractNumId w:val="6"/>
  </w:num>
  <w:num w:numId="17">
    <w:abstractNumId w:val="15"/>
  </w:num>
  <w:num w:numId="18">
    <w:abstractNumId w:val="7"/>
  </w:num>
  <w:num w:numId="19">
    <w:abstractNumId w:val="18"/>
  </w:num>
  <w:num w:numId="20">
    <w:abstractNumId w:val="16"/>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DC"/>
    <w:rsid w:val="00005EA6"/>
    <w:rsid w:val="0000631E"/>
    <w:rsid w:val="000103FD"/>
    <w:rsid w:val="00016B5D"/>
    <w:rsid w:val="00017745"/>
    <w:rsid w:val="00017D1D"/>
    <w:rsid w:val="00020200"/>
    <w:rsid w:val="00023963"/>
    <w:rsid w:val="0002399F"/>
    <w:rsid w:val="00027D75"/>
    <w:rsid w:val="0003084B"/>
    <w:rsid w:val="00032934"/>
    <w:rsid w:val="00034517"/>
    <w:rsid w:val="00043EC2"/>
    <w:rsid w:val="00047621"/>
    <w:rsid w:val="00052B88"/>
    <w:rsid w:val="000534F8"/>
    <w:rsid w:val="00063A3F"/>
    <w:rsid w:val="00066687"/>
    <w:rsid w:val="00067E58"/>
    <w:rsid w:val="000704FB"/>
    <w:rsid w:val="00071FE8"/>
    <w:rsid w:val="00074E77"/>
    <w:rsid w:val="00077A3B"/>
    <w:rsid w:val="00077EE4"/>
    <w:rsid w:val="00086E95"/>
    <w:rsid w:val="000901C8"/>
    <w:rsid w:val="00090330"/>
    <w:rsid w:val="000951E0"/>
    <w:rsid w:val="000A0E40"/>
    <w:rsid w:val="000A3E22"/>
    <w:rsid w:val="000A4247"/>
    <w:rsid w:val="000A5031"/>
    <w:rsid w:val="000B07BE"/>
    <w:rsid w:val="000B2846"/>
    <w:rsid w:val="000B2CF9"/>
    <w:rsid w:val="000B5D2B"/>
    <w:rsid w:val="000C72C9"/>
    <w:rsid w:val="000D0865"/>
    <w:rsid w:val="000E2B80"/>
    <w:rsid w:val="000E2F1A"/>
    <w:rsid w:val="000E667B"/>
    <w:rsid w:val="000F3F43"/>
    <w:rsid w:val="000F56AB"/>
    <w:rsid w:val="000F6297"/>
    <w:rsid w:val="000F757F"/>
    <w:rsid w:val="0010101E"/>
    <w:rsid w:val="001016A5"/>
    <w:rsid w:val="0010244A"/>
    <w:rsid w:val="00104851"/>
    <w:rsid w:val="00106A6D"/>
    <w:rsid w:val="0010784A"/>
    <w:rsid w:val="0011095F"/>
    <w:rsid w:val="001220E1"/>
    <w:rsid w:val="00122F15"/>
    <w:rsid w:val="00125F24"/>
    <w:rsid w:val="00126099"/>
    <w:rsid w:val="00130BBF"/>
    <w:rsid w:val="00134AE7"/>
    <w:rsid w:val="001372DB"/>
    <w:rsid w:val="00140E28"/>
    <w:rsid w:val="001435A2"/>
    <w:rsid w:val="00147C0F"/>
    <w:rsid w:val="00147F13"/>
    <w:rsid w:val="001502DC"/>
    <w:rsid w:val="0015173C"/>
    <w:rsid w:val="00152230"/>
    <w:rsid w:val="001536DD"/>
    <w:rsid w:val="001575D8"/>
    <w:rsid w:val="00167C4B"/>
    <w:rsid w:val="00170A6A"/>
    <w:rsid w:val="001731F1"/>
    <w:rsid w:val="001807BA"/>
    <w:rsid w:val="0018481A"/>
    <w:rsid w:val="001940F2"/>
    <w:rsid w:val="001941D5"/>
    <w:rsid w:val="0019649B"/>
    <w:rsid w:val="001A2E1E"/>
    <w:rsid w:val="001A3B8E"/>
    <w:rsid w:val="001A7DC8"/>
    <w:rsid w:val="001B134F"/>
    <w:rsid w:val="001B13AC"/>
    <w:rsid w:val="001B40D8"/>
    <w:rsid w:val="001C27C1"/>
    <w:rsid w:val="001C3357"/>
    <w:rsid w:val="001C486C"/>
    <w:rsid w:val="001C7EE2"/>
    <w:rsid w:val="001D09D1"/>
    <w:rsid w:val="001D0A37"/>
    <w:rsid w:val="001D2893"/>
    <w:rsid w:val="001D4049"/>
    <w:rsid w:val="001D40F1"/>
    <w:rsid w:val="001E37DE"/>
    <w:rsid w:val="001E510D"/>
    <w:rsid w:val="001F11D9"/>
    <w:rsid w:val="001F1463"/>
    <w:rsid w:val="001F1AD1"/>
    <w:rsid w:val="001F7D56"/>
    <w:rsid w:val="002015E5"/>
    <w:rsid w:val="00206142"/>
    <w:rsid w:val="00206B1D"/>
    <w:rsid w:val="00210684"/>
    <w:rsid w:val="00211E18"/>
    <w:rsid w:val="002121AC"/>
    <w:rsid w:val="00213C12"/>
    <w:rsid w:val="00214D93"/>
    <w:rsid w:val="00215690"/>
    <w:rsid w:val="0021648C"/>
    <w:rsid w:val="00217396"/>
    <w:rsid w:val="002210E6"/>
    <w:rsid w:val="00230B38"/>
    <w:rsid w:val="00231E5A"/>
    <w:rsid w:val="00231FF8"/>
    <w:rsid w:val="002320FF"/>
    <w:rsid w:val="00237754"/>
    <w:rsid w:val="0023796D"/>
    <w:rsid w:val="002400C9"/>
    <w:rsid w:val="0024302C"/>
    <w:rsid w:val="00243EF4"/>
    <w:rsid w:val="00246957"/>
    <w:rsid w:val="002470B6"/>
    <w:rsid w:val="00251C0F"/>
    <w:rsid w:val="00256E99"/>
    <w:rsid w:val="00257EC2"/>
    <w:rsid w:val="00260570"/>
    <w:rsid w:val="00261C50"/>
    <w:rsid w:val="002662A7"/>
    <w:rsid w:val="00267C98"/>
    <w:rsid w:val="00272FCA"/>
    <w:rsid w:val="002736E0"/>
    <w:rsid w:val="00273CD5"/>
    <w:rsid w:val="0027512F"/>
    <w:rsid w:val="002819BF"/>
    <w:rsid w:val="00282792"/>
    <w:rsid w:val="002918A2"/>
    <w:rsid w:val="00292D17"/>
    <w:rsid w:val="00295ABD"/>
    <w:rsid w:val="002A0C97"/>
    <w:rsid w:val="002A2E4C"/>
    <w:rsid w:val="002A753B"/>
    <w:rsid w:val="002B5BF2"/>
    <w:rsid w:val="002B77BD"/>
    <w:rsid w:val="002C077A"/>
    <w:rsid w:val="002C1239"/>
    <w:rsid w:val="002C2C73"/>
    <w:rsid w:val="002C2F28"/>
    <w:rsid w:val="002C3274"/>
    <w:rsid w:val="002D031B"/>
    <w:rsid w:val="002D4082"/>
    <w:rsid w:val="002D6093"/>
    <w:rsid w:val="002D7D5B"/>
    <w:rsid w:val="002E2B01"/>
    <w:rsid w:val="002E359B"/>
    <w:rsid w:val="002F3B71"/>
    <w:rsid w:val="002F4B58"/>
    <w:rsid w:val="00300768"/>
    <w:rsid w:val="0030165B"/>
    <w:rsid w:val="0030363D"/>
    <w:rsid w:val="0030656E"/>
    <w:rsid w:val="00307B05"/>
    <w:rsid w:val="00311CD3"/>
    <w:rsid w:val="00312DC8"/>
    <w:rsid w:val="00313AC8"/>
    <w:rsid w:val="003146C5"/>
    <w:rsid w:val="00316684"/>
    <w:rsid w:val="00317159"/>
    <w:rsid w:val="00321763"/>
    <w:rsid w:val="003225A8"/>
    <w:rsid w:val="003227BE"/>
    <w:rsid w:val="0032543B"/>
    <w:rsid w:val="00330276"/>
    <w:rsid w:val="00330CA5"/>
    <w:rsid w:val="00331E43"/>
    <w:rsid w:val="0033538E"/>
    <w:rsid w:val="0033712D"/>
    <w:rsid w:val="00337352"/>
    <w:rsid w:val="00337886"/>
    <w:rsid w:val="003420DB"/>
    <w:rsid w:val="0034281F"/>
    <w:rsid w:val="003446E5"/>
    <w:rsid w:val="00352812"/>
    <w:rsid w:val="00354B2B"/>
    <w:rsid w:val="0036043E"/>
    <w:rsid w:val="003605CB"/>
    <w:rsid w:val="003611AC"/>
    <w:rsid w:val="00365C78"/>
    <w:rsid w:val="003725B4"/>
    <w:rsid w:val="00373FF5"/>
    <w:rsid w:val="003745E8"/>
    <w:rsid w:val="00374756"/>
    <w:rsid w:val="00374996"/>
    <w:rsid w:val="00374E67"/>
    <w:rsid w:val="00377C9C"/>
    <w:rsid w:val="003842F4"/>
    <w:rsid w:val="00385FA3"/>
    <w:rsid w:val="00386E2E"/>
    <w:rsid w:val="00396619"/>
    <w:rsid w:val="003A1AD1"/>
    <w:rsid w:val="003A2D53"/>
    <w:rsid w:val="003A30A0"/>
    <w:rsid w:val="003A6FF8"/>
    <w:rsid w:val="003B5FD5"/>
    <w:rsid w:val="003C0915"/>
    <w:rsid w:val="003C198E"/>
    <w:rsid w:val="003C4A36"/>
    <w:rsid w:val="003C7398"/>
    <w:rsid w:val="003D033D"/>
    <w:rsid w:val="003D6776"/>
    <w:rsid w:val="003E0074"/>
    <w:rsid w:val="003E5684"/>
    <w:rsid w:val="003E631B"/>
    <w:rsid w:val="003F480D"/>
    <w:rsid w:val="00407EFA"/>
    <w:rsid w:val="00410729"/>
    <w:rsid w:val="00414348"/>
    <w:rsid w:val="0041499E"/>
    <w:rsid w:val="004173C5"/>
    <w:rsid w:val="00417F20"/>
    <w:rsid w:val="0042082E"/>
    <w:rsid w:val="00420954"/>
    <w:rsid w:val="00420E08"/>
    <w:rsid w:val="00422194"/>
    <w:rsid w:val="004239F1"/>
    <w:rsid w:val="00425FC7"/>
    <w:rsid w:val="00430C5A"/>
    <w:rsid w:val="00431B4A"/>
    <w:rsid w:val="00431E94"/>
    <w:rsid w:val="0043211D"/>
    <w:rsid w:val="004331BE"/>
    <w:rsid w:val="00435F9C"/>
    <w:rsid w:val="00437E6D"/>
    <w:rsid w:val="004413CA"/>
    <w:rsid w:val="00442E6E"/>
    <w:rsid w:val="00443FCA"/>
    <w:rsid w:val="00444BF8"/>
    <w:rsid w:val="00445F16"/>
    <w:rsid w:val="00446B39"/>
    <w:rsid w:val="00472711"/>
    <w:rsid w:val="00473355"/>
    <w:rsid w:val="00474F4A"/>
    <w:rsid w:val="00482035"/>
    <w:rsid w:val="00486018"/>
    <w:rsid w:val="004874BD"/>
    <w:rsid w:val="00487F15"/>
    <w:rsid w:val="00493FAA"/>
    <w:rsid w:val="00494D1C"/>
    <w:rsid w:val="00495935"/>
    <w:rsid w:val="004A5F5F"/>
    <w:rsid w:val="004B176E"/>
    <w:rsid w:val="004B7402"/>
    <w:rsid w:val="004C045E"/>
    <w:rsid w:val="004C18FE"/>
    <w:rsid w:val="004C27B7"/>
    <w:rsid w:val="004C56DF"/>
    <w:rsid w:val="004D3855"/>
    <w:rsid w:val="004E0C03"/>
    <w:rsid w:val="004E2CAB"/>
    <w:rsid w:val="004E4224"/>
    <w:rsid w:val="004E49E6"/>
    <w:rsid w:val="004F75EC"/>
    <w:rsid w:val="005010CD"/>
    <w:rsid w:val="00513487"/>
    <w:rsid w:val="00516860"/>
    <w:rsid w:val="00521063"/>
    <w:rsid w:val="00521E12"/>
    <w:rsid w:val="0053417A"/>
    <w:rsid w:val="00536E28"/>
    <w:rsid w:val="00545130"/>
    <w:rsid w:val="00550F5D"/>
    <w:rsid w:val="0056183B"/>
    <w:rsid w:val="00561A25"/>
    <w:rsid w:val="00562382"/>
    <w:rsid w:val="00563D93"/>
    <w:rsid w:val="005669B3"/>
    <w:rsid w:val="005712BC"/>
    <w:rsid w:val="005737DE"/>
    <w:rsid w:val="0057417B"/>
    <w:rsid w:val="0058034E"/>
    <w:rsid w:val="00581B9F"/>
    <w:rsid w:val="00581FB0"/>
    <w:rsid w:val="005834B4"/>
    <w:rsid w:val="005865CC"/>
    <w:rsid w:val="00586862"/>
    <w:rsid w:val="005902BB"/>
    <w:rsid w:val="00591507"/>
    <w:rsid w:val="00593E1D"/>
    <w:rsid w:val="00595AEA"/>
    <w:rsid w:val="005A7737"/>
    <w:rsid w:val="005A7782"/>
    <w:rsid w:val="005B08A8"/>
    <w:rsid w:val="005C1A99"/>
    <w:rsid w:val="005C29C7"/>
    <w:rsid w:val="005D2254"/>
    <w:rsid w:val="005D403A"/>
    <w:rsid w:val="005D5C77"/>
    <w:rsid w:val="005D6BAE"/>
    <w:rsid w:val="005E07EB"/>
    <w:rsid w:val="005E395D"/>
    <w:rsid w:val="005E4FA2"/>
    <w:rsid w:val="005E73E7"/>
    <w:rsid w:val="005F5F76"/>
    <w:rsid w:val="00604A15"/>
    <w:rsid w:val="00604E1E"/>
    <w:rsid w:val="006119D8"/>
    <w:rsid w:val="00613C05"/>
    <w:rsid w:val="006171AE"/>
    <w:rsid w:val="006208A6"/>
    <w:rsid w:val="006215F2"/>
    <w:rsid w:val="0062487F"/>
    <w:rsid w:val="006252D1"/>
    <w:rsid w:val="006256A2"/>
    <w:rsid w:val="006257D3"/>
    <w:rsid w:val="00626DB3"/>
    <w:rsid w:val="0063290C"/>
    <w:rsid w:val="00636204"/>
    <w:rsid w:val="00636835"/>
    <w:rsid w:val="006375A3"/>
    <w:rsid w:val="00637607"/>
    <w:rsid w:val="006416EB"/>
    <w:rsid w:val="00643A62"/>
    <w:rsid w:val="00644852"/>
    <w:rsid w:val="00647897"/>
    <w:rsid w:val="006556B9"/>
    <w:rsid w:val="00660B57"/>
    <w:rsid w:val="006652E8"/>
    <w:rsid w:val="006669D4"/>
    <w:rsid w:val="00672716"/>
    <w:rsid w:val="006748F7"/>
    <w:rsid w:val="0067724D"/>
    <w:rsid w:val="00680467"/>
    <w:rsid w:val="006820DF"/>
    <w:rsid w:val="00685C1C"/>
    <w:rsid w:val="00690426"/>
    <w:rsid w:val="00691545"/>
    <w:rsid w:val="006949FC"/>
    <w:rsid w:val="00696406"/>
    <w:rsid w:val="006A1F38"/>
    <w:rsid w:val="006A3FFD"/>
    <w:rsid w:val="006A54C2"/>
    <w:rsid w:val="006A5B21"/>
    <w:rsid w:val="006B0C72"/>
    <w:rsid w:val="006B7ACD"/>
    <w:rsid w:val="006C24D3"/>
    <w:rsid w:val="006C2B19"/>
    <w:rsid w:val="006C4E19"/>
    <w:rsid w:val="006D081E"/>
    <w:rsid w:val="006D2D27"/>
    <w:rsid w:val="006D312A"/>
    <w:rsid w:val="006D71CE"/>
    <w:rsid w:val="006E4549"/>
    <w:rsid w:val="006E5F3D"/>
    <w:rsid w:val="006F0B9E"/>
    <w:rsid w:val="006F4A4C"/>
    <w:rsid w:val="00701654"/>
    <w:rsid w:val="00702644"/>
    <w:rsid w:val="00703F63"/>
    <w:rsid w:val="00707305"/>
    <w:rsid w:val="0071037E"/>
    <w:rsid w:val="00713627"/>
    <w:rsid w:val="00713F10"/>
    <w:rsid w:val="00714AE5"/>
    <w:rsid w:val="00714E13"/>
    <w:rsid w:val="007174C6"/>
    <w:rsid w:val="0072136E"/>
    <w:rsid w:val="007233CC"/>
    <w:rsid w:val="007243F8"/>
    <w:rsid w:val="00731F46"/>
    <w:rsid w:val="00734C21"/>
    <w:rsid w:val="00736602"/>
    <w:rsid w:val="007410C6"/>
    <w:rsid w:val="007419B5"/>
    <w:rsid w:val="00753097"/>
    <w:rsid w:val="00754E59"/>
    <w:rsid w:val="0075583C"/>
    <w:rsid w:val="00755E21"/>
    <w:rsid w:val="00757BF3"/>
    <w:rsid w:val="00760DE1"/>
    <w:rsid w:val="00766C65"/>
    <w:rsid w:val="00767304"/>
    <w:rsid w:val="00767908"/>
    <w:rsid w:val="00774699"/>
    <w:rsid w:val="00780E4B"/>
    <w:rsid w:val="00781010"/>
    <w:rsid w:val="00781388"/>
    <w:rsid w:val="00782131"/>
    <w:rsid w:val="00782CD4"/>
    <w:rsid w:val="0078699C"/>
    <w:rsid w:val="00792809"/>
    <w:rsid w:val="00792ADB"/>
    <w:rsid w:val="007A214F"/>
    <w:rsid w:val="007A5EA1"/>
    <w:rsid w:val="007A6833"/>
    <w:rsid w:val="007A7D29"/>
    <w:rsid w:val="007B0EB9"/>
    <w:rsid w:val="007B25BB"/>
    <w:rsid w:val="007B43DA"/>
    <w:rsid w:val="007B4B5D"/>
    <w:rsid w:val="007B5D2F"/>
    <w:rsid w:val="007B626F"/>
    <w:rsid w:val="007D2342"/>
    <w:rsid w:val="007D5734"/>
    <w:rsid w:val="007D649E"/>
    <w:rsid w:val="007E137E"/>
    <w:rsid w:val="007F011D"/>
    <w:rsid w:val="00800A07"/>
    <w:rsid w:val="00801428"/>
    <w:rsid w:val="00802954"/>
    <w:rsid w:val="00803D6E"/>
    <w:rsid w:val="00804A34"/>
    <w:rsid w:val="008072E1"/>
    <w:rsid w:val="00813BBE"/>
    <w:rsid w:val="00821A34"/>
    <w:rsid w:val="00822798"/>
    <w:rsid w:val="00823A64"/>
    <w:rsid w:val="00823E81"/>
    <w:rsid w:val="008251E2"/>
    <w:rsid w:val="00825A32"/>
    <w:rsid w:val="00826596"/>
    <w:rsid w:val="00826EA6"/>
    <w:rsid w:val="00827AE8"/>
    <w:rsid w:val="008435E5"/>
    <w:rsid w:val="00847B79"/>
    <w:rsid w:val="00850495"/>
    <w:rsid w:val="00853E52"/>
    <w:rsid w:val="00856868"/>
    <w:rsid w:val="00856DE7"/>
    <w:rsid w:val="00857288"/>
    <w:rsid w:val="008616A4"/>
    <w:rsid w:val="00865AAA"/>
    <w:rsid w:val="008678D4"/>
    <w:rsid w:val="00873389"/>
    <w:rsid w:val="008815EB"/>
    <w:rsid w:val="00884757"/>
    <w:rsid w:val="00886F1D"/>
    <w:rsid w:val="00892B81"/>
    <w:rsid w:val="0089442A"/>
    <w:rsid w:val="008A0C6E"/>
    <w:rsid w:val="008A2618"/>
    <w:rsid w:val="008A26BD"/>
    <w:rsid w:val="008A2815"/>
    <w:rsid w:val="008A4648"/>
    <w:rsid w:val="008A57B1"/>
    <w:rsid w:val="008B0881"/>
    <w:rsid w:val="008B1D07"/>
    <w:rsid w:val="008B2941"/>
    <w:rsid w:val="008B4FAC"/>
    <w:rsid w:val="008C390F"/>
    <w:rsid w:val="008C708B"/>
    <w:rsid w:val="008C7310"/>
    <w:rsid w:val="008D7CAD"/>
    <w:rsid w:val="008D7E58"/>
    <w:rsid w:val="008E05AC"/>
    <w:rsid w:val="008E0802"/>
    <w:rsid w:val="008E68D2"/>
    <w:rsid w:val="008E6E15"/>
    <w:rsid w:val="008E75DC"/>
    <w:rsid w:val="008F1308"/>
    <w:rsid w:val="008F3CDC"/>
    <w:rsid w:val="008F6C1C"/>
    <w:rsid w:val="008F7DCD"/>
    <w:rsid w:val="00901E0C"/>
    <w:rsid w:val="009032FF"/>
    <w:rsid w:val="00905E12"/>
    <w:rsid w:val="009074AB"/>
    <w:rsid w:val="00913CE2"/>
    <w:rsid w:val="00916318"/>
    <w:rsid w:val="00920CFE"/>
    <w:rsid w:val="00922139"/>
    <w:rsid w:val="00923346"/>
    <w:rsid w:val="0092339B"/>
    <w:rsid w:val="00923570"/>
    <w:rsid w:val="009245EB"/>
    <w:rsid w:val="00925406"/>
    <w:rsid w:val="00925CC7"/>
    <w:rsid w:val="00930635"/>
    <w:rsid w:val="00931432"/>
    <w:rsid w:val="00942A1B"/>
    <w:rsid w:val="009442E5"/>
    <w:rsid w:val="00945589"/>
    <w:rsid w:val="00945BE2"/>
    <w:rsid w:val="00950873"/>
    <w:rsid w:val="00952B23"/>
    <w:rsid w:val="009542A5"/>
    <w:rsid w:val="00954605"/>
    <w:rsid w:val="00954CD8"/>
    <w:rsid w:val="00955E54"/>
    <w:rsid w:val="00956E53"/>
    <w:rsid w:val="009574D6"/>
    <w:rsid w:val="009613F5"/>
    <w:rsid w:val="009636FA"/>
    <w:rsid w:val="009657EE"/>
    <w:rsid w:val="00967C59"/>
    <w:rsid w:val="009728F5"/>
    <w:rsid w:val="00981C37"/>
    <w:rsid w:val="00982549"/>
    <w:rsid w:val="0099114D"/>
    <w:rsid w:val="00997899"/>
    <w:rsid w:val="00997D18"/>
    <w:rsid w:val="009A17BF"/>
    <w:rsid w:val="009A29A0"/>
    <w:rsid w:val="009A3EE3"/>
    <w:rsid w:val="009A5392"/>
    <w:rsid w:val="009B0686"/>
    <w:rsid w:val="009B6AC4"/>
    <w:rsid w:val="009C0AA3"/>
    <w:rsid w:val="009C17C6"/>
    <w:rsid w:val="009C262D"/>
    <w:rsid w:val="009C3E86"/>
    <w:rsid w:val="009D16DD"/>
    <w:rsid w:val="009E1626"/>
    <w:rsid w:val="009E18D2"/>
    <w:rsid w:val="009E1DA5"/>
    <w:rsid w:val="009E2CD6"/>
    <w:rsid w:val="009E3BBE"/>
    <w:rsid w:val="009E657F"/>
    <w:rsid w:val="009E659C"/>
    <w:rsid w:val="009F1EFF"/>
    <w:rsid w:val="009F2CAC"/>
    <w:rsid w:val="009F2FE7"/>
    <w:rsid w:val="009F4A9D"/>
    <w:rsid w:val="009F4B41"/>
    <w:rsid w:val="009F77A1"/>
    <w:rsid w:val="00A027D9"/>
    <w:rsid w:val="00A1023C"/>
    <w:rsid w:val="00A10639"/>
    <w:rsid w:val="00A12EF9"/>
    <w:rsid w:val="00A1412E"/>
    <w:rsid w:val="00A14D16"/>
    <w:rsid w:val="00A21F74"/>
    <w:rsid w:val="00A228FA"/>
    <w:rsid w:val="00A26666"/>
    <w:rsid w:val="00A26A03"/>
    <w:rsid w:val="00A274D8"/>
    <w:rsid w:val="00A34F37"/>
    <w:rsid w:val="00A359F8"/>
    <w:rsid w:val="00A36CD4"/>
    <w:rsid w:val="00A536C0"/>
    <w:rsid w:val="00A60A01"/>
    <w:rsid w:val="00A618EA"/>
    <w:rsid w:val="00A67061"/>
    <w:rsid w:val="00A71E97"/>
    <w:rsid w:val="00A77AB5"/>
    <w:rsid w:val="00A804AD"/>
    <w:rsid w:val="00A807A8"/>
    <w:rsid w:val="00A83900"/>
    <w:rsid w:val="00A842F6"/>
    <w:rsid w:val="00A86873"/>
    <w:rsid w:val="00A86CA0"/>
    <w:rsid w:val="00A86D41"/>
    <w:rsid w:val="00A91878"/>
    <w:rsid w:val="00A93886"/>
    <w:rsid w:val="00A939AE"/>
    <w:rsid w:val="00A95D54"/>
    <w:rsid w:val="00A960A6"/>
    <w:rsid w:val="00A96BA0"/>
    <w:rsid w:val="00A96CDA"/>
    <w:rsid w:val="00AA12F1"/>
    <w:rsid w:val="00AA7521"/>
    <w:rsid w:val="00AB3575"/>
    <w:rsid w:val="00AB4C52"/>
    <w:rsid w:val="00AB4DE4"/>
    <w:rsid w:val="00AB60AC"/>
    <w:rsid w:val="00AB66EF"/>
    <w:rsid w:val="00AE437D"/>
    <w:rsid w:val="00AE4C5E"/>
    <w:rsid w:val="00AE604A"/>
    <w:rsid w:val="00AF0C16"/>
    <w:rsid w:val="00AF29F6"/>
    <w:rsid w:val="00B0283E"/>
    <w:rsid w:val="00B03EC3"/>
    <w:rsid w:val="00B07059"/>
    <w:rsid w:val="00B10A11"/>
    <w:rsid w:val="00B14EA8"/>
    <w:rsid w:val="00B14EBB"/>
    <w:rsid w:val="00B16874"/>
    <w:rsid w:val="00B177CC"/>
    <w:rsid w:val="00B2189F"/>
    <w:rsid w:val="00B22724"/>
    <w:rsid w:val="00B22AF2"/>
    <w:rsid w:val="00B23401"/>
    <w:rsid w:val="00B2556A"/>
    <w:rsid w:val="00B25BD0"/>
    <w:rsid w:val="00B344FC"/>
    <w:rsid w:val="00B36FC7"/>
    <w:rsid w:val="00B41210"/>
    <w:rsid w:val="00B41753"/>
    <w:rsid w:val="00B468A4"/>
    <w:rsid w:val="00B46D79"/>
    <w:rsid w:val="00B516B9"/>
    <w:rsid w:val="00B52E67"/>
    <w:rsid w:val="00B5695A"/>
    <w:rsid w:val="00B66CEA"/>
    <w:rsid w:val="00B70CD0"/>
    <w:rsid w:val="00B71085"/>
    <w:rsid w:val="00B734E3"/>
    <w:rsid w:val="00B74533"/>
    <w:rsid w:val="00B774BB"/>
    <w:rsid w:val="00B779BF"/>
    <w:rsid w:val="00B8384A"/>
    <w:rsid w:val="00B84E07"/>
    <w:rsid w:val="00B86726"/>
    <w:rsid w:val="00BA01A4"/>
    <w:rsid w:val="00BA1514"/>
    <w:rsid w:val="00BA159C"/>
    <w:rsid w:val="00BA3988"/>
    <w:rsid w:val="00BA5553"/>
    <w:rsid w:val="00BB2F0B"/>
    <w:rsid w:val="00BB530E"/>
    <w:rsid w:val="00BC2B1B"/>
    <w:rsid w:val="00BC3645"/>
    <w:rsid w:val="00BC7D02"/>
    <w:rsid w:val="00BD4D5A"/>
    <w:rsid w:val="00BE269E"/>
    <w:rsid w:val="00BE3274"/>
    <w:rsid w:val="00BE68EB"/>
    <w:rsid w:val="00BF2B8C"/>
    <w:rsid w:val="00BF4F96"/>
    <w:rsid w:val="00BF5526"/>
    <w:rsid w:val="00BF5F27"/>
    <w:rsid w:val="00BF7086"/>
    <w:rsid w:val="00C063A6"/>
    <w:rsid w:val="00C10F47"/>
    <w:rsid w:val="00C12E5B"/>
    <w:rsid w:val="00C140C5"/>
    <w:rsid w:val="00C22699"/>
    <w:rsid w:val="00C2719F"/>
    <w:rsid w:val="00C31594"/>
    <w:rsid w:val="00C3224D"/>
    <w:rsid w:val="00C41747"/>
    <w:rsid w:val="00C42B1C"/>
    <w:rsid w:val="00C53683"/>
    <w:rsid w:val="00C557BE"/>
    <w:rsid w:val="00C55F15"/>
    <w:rsid w:val="00C57425"/>
    <w:rsid w:val="00C57B62"/>
    <w:rsid w:val="00C636FF"/>
    <w:rsid w:val="00C66BE7"/>
    <w:rsid w:val="00C70BC8"/>
    <w:rsid w:val="00C7175D"/>
    <w:rsid w:val="00C7260F"/>
    <w:rsid w:val="00C7388C"/>
    <w:rsid w:val="00C73C3C"/>
    <w:rsid w:val="00C741A8"/>
    <w:rsid w:val="00C82379"/>
    <w:rsid w:val="00C824F2"/>
    <w:rsid w:val="00C85843"/>
    <w:rsid w:val="00C86988"/>
    <w:rsid w:val="00C942B1"/>
    <w:rsid w:val="00C94EBE"/>
    <w:rsid w:val="00C95747"/>
    <w:rsid w:val="00C96F81"/>
    <w:rsid w:val="00CA0206"/>
    <w:rsid w:val="00CA158F"/>
    <w:rsid w:val="00CA4019"/>
    <w:rsid w:val="00CA48DD"/>
    <w:rsid w:val="00CA6F42"/>
    <w:rsid w:val="00CB1550"/>
    <w:rsid w:val="00CB2003"/>
    <w:rsid w:val="00CB3F91"/>
    <w:rsid w:val="00CC00C6"/>
    <w:rsid w:val="00CC2CEF"/>
    <w:rsid w:val="00CC2FC4"/>
    <w:rsid w:val="00CD1023"/>
    <w:rsid w:val="00CD2CD6"/>
    <w:rsid w:val="00CD3152"/>
    <w:rsid w:val="00CD37FC"/>
    <w:rsid w:val="00CD3BDC"/>
    <w:rsid w:val="00CD56B7"/>
    <w:rsid w:val="00CD6304"/>
    <w:rsid w:val="00CD7F97"/>
    <w:rsid w:val="00CE003B"/>
    <w:rsid w:val="00CE468C"/>
    <w:rsid w:val="00CE688A"/>
    <w:rsid w:val="00CF0845"/>
    <w:rsid w:val="00CF3091"/>
    <w:rsid w:val="00CF5378"/>
    <w:rsid w:val="00D037D4"/>
    <w:rsid w:val="00D03B34"/>
    <w:rsid w:val="00D05414"/>
    <w:rsid w:val="00D05A5C"/>
    <w:rsid w:val="00D112B0"/>
    <w:rsid w:val="00D12663"/>
    <w:rsid w:val="00D160D3"/>
    <w:rsid w:val="00D16DDB"/>
    <w:rsid w:val="00D17347"/>
    <w:rsid w:val="00D17512"/>
    <w:rsid w:val="00D206A7"/>
    <w:rsid w:val="00D24E34"/>
    <w:rsid w:val="00D30844"/>
    <w:rsid w:val="00D33989"/>
    <w:rsid w:val="00D349FB"/>
    <w:rsid w:val="00D3514E"/>
    <w:rsid w:val="00D363F4"/>
    <w:rsid w:val="00D4166B"/>
    <w:rsid w:val="00D41E23"/>
    <w:rsid w:val="00D42011"/>
    <w:rsid w:val="00D429C7"/>
    <w:rsid w:val="00D43ACE"/>
    <w:rsid w:val="00D5031C"/>
    <w:rsid w:val="00D52439"/>
    <w:rsid w:val="00D56048"/>
    <w:rsid w:val="00D6036F"/>
    <w:rsid w:val="00D61709"/>
    <w:rsid w:val="00D67FE1"/>
    <w:rsid w:val="00D70F7C"/>
    <w:rsid w:val="00D7448A"/>
    <w:rsid w:val="00D74D4D"/>
    <w:rsid w:val="00D772AF"/>
    <w:rsid w:val="00D80021"/>
    <w:rsid w:val="00D84BE5"/>
    <w:rsid w:val="00D86A79"/>
    <w:rsid w:val="00D86D11"/>
    <w:rsid w:val="00D92A70"/>
    <w:rsid w:val="00D93822"/>
    <w:rsid w:val="00D976AB"/>
    <w:rsid w:val="00DA120F"/>
    <w:rsid w:val="00DA2BEB"/>
    <w:rsid w:val="00DA381A"/>
    <w:rsid w:val="00DA6076"/>
    <w:rsid w:val="00DA718D"/>
    <w:rsid w:val="00DB3545"/>
    <w:rsid w:val="00DB3BC0"/>
    <w:rsid w:val="00DC094F"/>
    <w:rsid w:val="00DC2BB6"/>
    <w:rsid w:val="00DC30C7"/>
    <w:rsid w:val="00DC4B09"/>
    <w:rsid w:val="00DD03DA"/>
    <w:rsid w:val="00DD06C3"/>
    <w:rsid w:val="00DD1825"/>
    <w:rsid w:val="00DE59CD"/>
    <w:rsid w:val="00DF2578"/>
    <w:rsid w:val="00E00BEE"/>
    <w:rsid w:val="00E03F50"/>
    <w:rsid w:val="00E0654B"/>
    <w:rsid w:val="00E14668"/>
    <w:rsid w:val="00E20572"/>
    <w:rsid w:val="00E24A2D"/>
    <w:rsid w:val="00E24C4F"/>
    <w:rsid w:val="00E27AB0"/>
    <w:rsid w:val="00E33496"/>
    <w:rsid w:val="00E33B30"/>
    <w:rsid w:val="00E33C28"/>
    <w:rsid w:val="00E37DAB"/>
    <w:rsid w:val="00E40C3D"/>
    <w:rsid w:val="00E41D7B"/>
    <w:rsid w:val="00E45951"/>
    <w:rsid w:val="00E4715F"/>
    <w:rsid w:val="00E508DD"/>
    <w:rsid w:val="00E527AE"/>
    <w:rsid w:val="00E549C5"/>
    <w:rsid w:val="00E6630F"/>
    <w:rsid w:val="00E67549"/>
    <w:rsid w:val="00E67A31"/>
    <w:rsid w:val="00E70F19"/>
    <w:rsid w:val="00E72729"/>
    <w:rsid w:val="00E73C21"/>
    <w:rsid w:val="00E80D3A"/>
    <w:rsid w:val="00E8328D"/>
    <w:rsid w:val="00E8342C"/>
    <w:rsid w:val="00E866D5"/>
    <w:rsid w:val="00E87B6C"/>
    <w:rsid w:val="00E90FBC"/>
    <w:rsid w:val="00E9132F"/>
    <w:rsid w:val="00E92832"/>
    <w:rsid w:val="00E93066"/>
    <w:rsid w:val="00E95A7D"/>
    <w:rsid w:val="00EA12DE"/>
    <w:rsid w:val="00EA151E"/>
    <w:rsid w:val="00EA1830"/>
    <w:rsid w:val="00EA516B"/>
    <w:rsid w:val="00EA6A08"/>
    <w:rsid w:val="00EB31E2"/>
    <w:rsid w:val="00EB4B6E"/>
    <w:rsid w:val="00EB5C28"/>
    <w:rsid w:val="00EC3412"/>
    <w:rsid w:val="00EC766A"/>
    <w:rsid w:val="00EC7916"/>
    <w:rsid w:val="00ED2BD6"/>
    <w:rsid w:val="00ED3C8F"/>
    <w:rsid w:val="00ED599C"/>
    <w:rsid w:val="00ED59DC"/>
    <w:rsid w:val="00ED6BB1"/>
    <w:rsid w:val="00EE2367"/>
    <w:rsid w:val="00EE3300"/>
    <w:rsid w:val="00EF1786"/>
    <w:rsid w:val="00EF182A"/>
    <w:rsid w:val="00EF2C69"/>
    <w:rsid w:val="00F036F3"/>
    <w:rsid w:val="00F046C9"/>
    <w:rsid w:val="00F060A3"/>
    <w:rsid w:val="00F071E1"/>
    <w:rsid w:val="00F10DD8"/>
    <w:rsid w:val="00F17AE4"/>
    <w:rsid w:val="00F21E91"/>
    <w:rsid w:val="00F24AEE"/>
    <w:rsid w:val="00F3563A"/>
    <w:rsid w:val="00F35C81"/>
    <w:rsid w:val="00F43B34"/>
    <w:rsid w:val="00F46CFE"/>
    <w:rsid w:val="00F51AB7"/>
    <w:rsid w:val="00F51DE7"/>
    <w:rsid w:val="00F544E0"/>
    <w:rsid w:val="00F565E8"/>
    <w:rsid w:val="00F56D62"/>
    <w:rsid w:val="00F66F3D"/>
    <w:rsid w:val="00F72CD3"/>
    <w:rsid w:val="00F750CA"/>
    <w:rsid w:val="00F75B2A"/>
    <w:rsid w:val="00F8049C"/>
    <w:rsid w:val="00F805B5"/>
    <w:rsid w:val="00F87550"/>
    <w:rsid w:val="00F92058"/>
    <w:rsid w:val="00F931BE"/>
    <w:rsid w:val="00F97016"/>
    <w:rsid w:val="00FA1EEA"/>
    <w:rsid w:val="00FA4A9E"/>
    <w:rsid w:val="00FA7E8E"/>
    <w:rsid w:val="00FB3A4A"/>
    <w:rsid w:val="00FB3B6D"/>
    <w:rsid w:val="00FB526A"/>
    <w:rsid w:val="00FB563B"/>
    <w:rsid w:val="00FB56D0"/>
    <w:rsid w:val="00FB6140"/>
    <w:rsid w:val="00FB6286"/>
    <w:rsid w:val="00FC00F0"/>
    <w:rsid w:val="00FC1EA0"/>
    <w:rsid w:val="00FC41AF"/>
    <w:rsid w:val="00FC58DE"/>
    <w:rsid w:val="00FC63BD"/>
    <w:rsid w:val="00FD17BF"/>
    <w:rsid w:val="00FD51DB"/>
    <w:rsid w:val="00FD6383"/>
    <w:rsid w:val="00FD6F08"/>
    <w:rsid w:val="00FE5BE0"/>
    <w:rsid w:val="00FE63BA"/>
    <w:rsid w:val="00FE6CEE"/>
    <w:rsid w:val="00FE6EAE"/>
    <w:rsid w:val="00FE7695"/>
    <w:rsid w:val="00FF1A56"/>
    <w:rsid w:val="00FF24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6B5D3C"/>
  <w15:docId w15:val="{82383667-FA3A-45BA-BED9-2EB61AC32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7C4B"/>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0"/>
    <w:next w:val="a0"/>
    <w:link w:val="10"/>
    <w:uiPriority w:val="99"/>
    <w:qFormat/>
    <w:rsid w:val="00167C4B"/>
    <w:pPr>
      <w:keepNext/>
      <w:widowControl w:val="0"/>
      <w:shd w:val="clear" w:color="auto" w:fill="FFFFFF"/>
      <w:jc w:val="center"/>
      <w:outlineLvl w:val="0"/>
    </w:pPr>
    <w:rPr>
      <w:b/>
      <w:color w:val="FF0000"/>
      <w:sz w:val="24"/>
      <w:szCs w:val="24"/>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0"/>
    <w:next w:val="a0"/>
    <w:link w:val="21"/>
    <w:qFormat/>
    <w:rsid w:val="00167C4B"/>
    <w:pPr>
      <w:keepNext/>
      <w:jc w:val="center"/>
      <w:outlineLvl w:val="1"/>
    </w:pPr>
    <w:rPr>
      <w:sz w:val="36"/>
    </w:rPr>
  </w:style>
  <w:style w:type="paragraph" w:styleId="5">
    <w:name w:val="heading 5"/>
    <w:basedOn w:val="a0"/>
    <w:next w:val="a0"/>
    <w:link w:val="50"/>
    <w:uiPriority w:val="99"/>
    <w:qFormat/>
    <w:rsid w:val="00167C4B"/>
    <w:pPr>
      <w:keepNext/>
      <w:autoSpaceDE w:val="0"/>
      <w:autoSpaceDN w:val="0"/>
      <w:ind w:firstLine="720"/>
      <w:jc w:val="center"/>
      <w:outlineLvl w:val="4"/>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1"/>
    <w:link w:val="1"/>
    <w:uiPriority w:val="99"/>
    <w:locked/>
    <w:rsid w:val="00707305"/>
    <w:rPr>
      <w:rFonts w:ascii="Cambria" w:hAnsi="Cambria" w:cs="Times New Roman"/>
      <w:b/>
      <w:bCs/>
      <w:kern w:val="32"/>
      <w:sz w:val="32"/>
      <w:szCs w:val="32"/>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1"/>
    <w:link w:val="2"/>
    <w:locked/>
    <w:rsid w:val="00707305"/>
    <w:rPr>
      <w:rFonts w:ascii="Cambria" w:hAnsi="Cambria" w:cs="Times New Roman"/>
      <w:b/>
      <w:bCs/>
      <w:i/>
      <w:iCs/>
      <w:sz w:val="28"/>
      <w:szCs w:val="28"/>
    </w:rPr>
  </w:style>
  <w:style w:type="character" w:customStyle="1" w:styleId="50">
    <w:name w:val="Заголовок 5 Знак"/>
    <w:basedOn w:val="a1"/>
    <w:link w:val="5"/>
    <w:uiPriority w:val="99"/>
    <w:semiHidden/>
    <w:locked/>
    <w:rsid w:val="00707305"/>
    <w:rPr>
      <w:rFonts w:ascii="Calibri" w:hAnsi="Calibri" w:cs="Times New Roman"/>
      <w:b/>
      <w:bCs/>
      <w:i/>
      <w:iCs/>
      <w:sz w:val="26"/>
      <w:szCs w:val="26"/>
    </w:rPr>
  </w:style>
  <w:style w:type="character" w:customStyle="1" w:styleId="Heading2Char">
    <w:name w:val="Heading 2 Char"/>
    <w:aliases w:val="Заголовок 2 Знак Char,Заголовок 1 + Times New Roman Char,14 пт Char,Перед:  0 пт Char,После:  0 пт Знак Char,12 пт Char,После:  0 пт Char,H2 Char,H2 Знак Char,Заголовок 21 Char,2 Char,h2 Char,Б2 Char,RTC Char,iz2 Char,Numbered text 3 Char"/>
    <w:basedOn w:val="a1"/>
    <w:uiPriority w:val="9"/>
    <w:semiHidden/>
    <w:rsid w:val="00C96CC5"/>
    <w:rPr>
      <w:rFonts w:asciiTheme="majorHAnsi" w:eastAsiaTheme="majorEastAsia" w:hAnsiTheme="majorHAnsi" w:cstheme="majorBidi"/>
      <w:b/>
      <w:bCs/>
      <w:i/>
      <w:iCs/>
      <w:sz w:val="28"/>
      <w:szCs w:val="28"/>
    </w:rPr>
  </w:style>
  <w:style w:type="paragraph" w:styleId="20">
    <w:name w:val="List 2"/>
    <w:basedOn w:val="a0"/>
    <w:uiPriority w:val="99"/>
    <w:rsid w:val="00167C4B"/>
    <w:pPr>
      <w:ind w:left="566" w:hanging="283"/>
    </w:p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5"/>
    <w:rsid w:val="00167C4B"/>
    <w:pPr>
      <w:jc w:val="both"/>
    </w:pPr>
    <w:rPr>
      <w:sz w:val="24"/>
    </w:r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4"/>
    <w:locked/>
    <w:rsid w:val="00707305"/>
    <w:rPr>
      <w:rFonts w:cs="Times New Roman"/>
      <w:sz w:val="20"/>
      <w:szCs w:val="20"/>
    </w:rPr>
  </w:style>
  <w:style w:type="paragraph" w:styleId="a6">
    <w:name w:val="Body Text Indent"/>
    <w:basedOn w:val="a0"/>
    <w:link w:val="a7"/>
    <w:rsid w:val="00167C4B"/>
    <w:pPr>
      <w:ind w:firstLine="567"/>
      <w:jc w:val="both"/>
    </w:pPr>
    <w:rPr>
      <w:sz w:val="24"/>
    </w:rPr>
  </w:style>
  <w:style w:type="character" w:customStyle="1" w:styleId="a7">
    <w:name w:val="Основной текст с отступом Знак"/>
    <w:basedOn w:val="a1"/>
    <w:link w:val="a6"/>
    <w:locked/>
    <w:rsid w:val="00954CD8"/>
    <w:rPr>
      <w:rFonts w:cs="Times New Roman"/>
      <w:sz w:val="24"/>
    </w:rPr>
  </w:style>
  <w:style w:type="paragraph" w:styleId="22">
    <w:name w:val="Body Text 2"/>
    <w:basedOn w:val="a0"/>
    <w:link w:val="23"/>
    <w:rsid w:val="00167C4B"/>
    <w:pPr>
      <w:widowControl w:val="0"/>
      <w:spacing w:line="-360" w:lineRule="auto"/>
      <w:ind w:firstLine="720"/>
      <w:jc w:val="both"/>
    </w:pPr>
    <w:rPr>
      <w:sz w:val="24"/>
    </w:rPr>
  </w:style>
  <w:style w:type="character" w:customStyle="1" w:styleId="23">
    <w:name w:val="Основной текст 2 Знак"/>
    <w:basedOn w:val="a1"/>
    <w:link w:val="22"/>
    <w:locked/>
    <w:rsid w:val="00707305"/>
    <w:rPr>
      <w:rFonts w:cs="Times New Roman"/>
      <w:sz w:val="20"/>
      <w:szCs w:val="20"/>
    </w:rPr>
  </w:style>
  <w:style w:type="paragraph" w:styleId="24">
    <w:name w:val="Body Text Indent 2"/>
    <w:basedOn w:val="a0"/>
    <w:link w:val="25"/>
    <w:rsid w:val="00167C4B"/>
    <w:pPr>
      <w:ind w:left="567"/>
      <w:jc w:val="both"/>
    </w:pPr>
    <w:rPr>
      <w:sz w:val="24"/>
    </w:rPr>
  </w:style>
  <w:style w:type="character" w:customStyle="1" w:styleId="25">
    <w:name w:val="Основной текст с отступом 2 Знак"/>
    <w:basedOn w:val="a1"/>
    <w:link w:val="24"/>
    <w:uiPriority w:val="99"/>
    <w:locked/>
    <w:rsid w:val="00707305"/>
    <w:rPr>
      <w:rFonts w:cs="Times New Roman"/>
      <w:sz w:val="20"/>
      <w:szCs w:val="20"/>
    </w:rPr>
  </w:style>
  <w:style w:type="paragraph" w:styleId="3">
    <w:name w:val="Body Text Indent 3"/>
    <w:basedOn w:val="a0"/>
    <w:link w:val="30"/>
    <w:rsid w:val="00167C4B"/>
    <w:pPr>
      <w:ind w:left="1377"/>
      <w:jc w:val="both"/>
    </w:pPr>
    <w:rPr>
      <w:sz w:val="24"/>
    </w:rPr>
  </w:style>
  <w:style w:type="character" w:customStyle="1" w:styleId="30">
    <w:name w:val="Основной текст с отступом 3 Знак"/>
    <w:basedOn w:val="a1"/>
    <w:link w:val="3"/>
    <w:uiPriority w:val="99"/>
    <w:semiHidden/>
    <w:locked/>
    <w:rsid w:val="00707305"/>
    <w:rPr>
      <w:rFonts w:cs="Times New Roman"/>
      <w:sz w:val="16"/>
      <w:szCs w:val="16"/>
    </w:rPr>
  </w:style>
  <w:style w:type="paragraph" w:customStyle="1" w:styleId="ConsNormal">
    <w:name w:val="ConsNormal"/>
    <w:rsid w:val="00167C4B"/>
    <w:pPr>
      <w:widowControl w:val="0"/>
      <w:autoSpaceDE w:val="0"/>
      <w:autoSpaceDN w:val="0"/>
      <w:adjustRightInd w:val="0"/>
      <w:ind w:firstLine="720"/>
    </w:pPr>
    <w:rPr>
      <w:rFonts w:ascii="Arial" w:hAnsi="Arial"/>
      <w:sz w:val="20"/>
      <w:szCs w:val="20"/>
    </w:rPr>
  </w:style>
  <w:style w:type="paragraph" w:customStyle="1" w:styleId="a8">
    <w:name w:val="Подподпункт"/>
    <w:basedOn w:val="a0"/>
    <w:link w:val="a9"/>
    <w:uiPriority w:val="99"/>
    <w:rsid w:val="00167C4B"/>
    <w:pPr>
      <w:spacing w:line="360" w:lineRule="auto"/>
      <w:jc w:val="both"/>
    </w:pPr>
    <w:rPr>
      <w:sz w:val="28"/>
    </w:rPr>
  </w:style>
  <w:style w:type="character" w:customStyle="1" w:styleId="a9">
    <w:name w:val="Подподпункт Знак"/>
    <w:link w:val="a8"/>
    <w:uiPriority w:val="99"/>
    <w:locked/>
    <w:rsid w:val="00CB2003"/>
    <w:rPr>
      <w:sz w:val="28"/>
      <w:lang w:val="ru-RU" w:eastAsia="ru-RU"/>
    </w:rPr>
  </w:style>
  <w:style w:type="paragraph" w:customStyle="1" w:styleId="11">
    <w:name w:val="Обычный1"/>
    <w:rsid w:val="00167C4B"/>
    <w:pPr>
      <w:widowControl w:val="0"/>
      <w:autoSpaceDE w:val="0"/>
      <w:autoSpaceDN w:val="0"/>
      <w:spacing w:before="120" w:after="120"/>
      <w:ind w:firstLine="567"/>
      <w:jc w:val="both"/>
    </w:pPr>
    <w:rPr>
      <w:sz w:val="20"/>
      <w:szCs w:val="20"/>
    </w:rPr>
  </w:style>
  <w:style w:type="paragraph" w:customStyle="1" w:styleId="ConsNonformat">
    <w:name w:val="ConsNonformat"/>
    <w:uiPriority w:val="99"/>
    <w:rsid w:val="00167C4B"/>
    <w:pPr>
      <w:widowControl w:val="0"/>
      <w:autoSpaceDE w:val="0"/>
      <w:autoSpaceDN w:val="0"/>
      <w:adjustRightInd w:val="0"/>
      <w:ind w:right="19772"/>
    </w:pPr>
    <w:rPr>
      <w:rFonts w:ascii="Courier New" w:hAnsi="Courier New" w:cs="Courier New"/>
      <w:sz w:val="20"/>
      <w:szCs w:val="20"/>
    </w:rPr>
  </w:style>
  <w:style w:type="paragraph" w:customStyle="1" w:styleId="Web">
    <w:name w:val="Обычный (Web)"/>
    <w:basedOn w:val="a0"/>
    <w:uiPriority w:val="99"/>
    <w:rsid w:val="00167C4B"/>
    <w:pPr>
      <w:spacing w:before="100" w:beforeAutospacing="1" w:after="100" w:afterAutospacing="1"/>
    </w:pPr>
    <w:rPr>
      <w:rFonts w:ascii="Verdana" w:hAnsi="Verdana" w:cs="Verdana"/>
      <w:sz w:val="16"/>
      <w:szCs w:val="16"/>
    </w:rPr>
  </w:style>
  <w:style w:type="paragraph" w:customStyle="1" w:styleId="xl48">
    <w:name w:val="xl48"/>
    <w:basedOn w:val="a0"/>
    <w:uiPriority w:val="99"/>
    <w:rsid w:val="00167C4B"/>
    <w:pPr>
      <w:spacing w:before="100" w:beforeAutospacing="1" w:after="100" w:afterAutospacing="1"/>
      <w:jc w:val="center"/>
    </w:pPr>
    <w:rPr>
      <w:rFonts w:ascii="Arial CYR" w:hAnsi="Arial CYR" w:cs="Arial CYR"/>
      <w:b/>
      <w:bCs/>
      <w:sz w:val="24"/>
      <w:szCs w:val="24"/>
    </w:rPr>
  </w:style>
  <w:style w:type="paragraph" w:customStyle="1" w:styleId="aa">
    <w:name w:val="Ариал"/>
    <w:basedOn w:val="a0"/>
    <w:rsid w:val="00167C4B"/>
    <w:pPr>
      <w:spacing w:before="120" w:after="120" w:line="360" w:lineRule="auto"/>
      <w:ind w:firstLine="851"/>
      <w:jc w:val="both"/>
    </w:pPr>
    <w:rPr>
      <w:rFonts w:ascii="Arial" w:hAnsi="Arial" w:cs="Arial"/>
      <w:sz w:val="24"/>
      <w:szCs w:val="24"/>
    </w:rPr>
  </w:style>
  <w:style w:type="character" w:customStyle="1" w:styleId="ab">
    <w:name w:val="комментарий"/>
    <w:uiPriority w:val="99"/>
    <w:rsid w:val="00167C4B"/>
    <w:rPr>
      <w:b/>
      <w:i/>
      <w:shd w:val="clear" w:color="auto" w:fill="FFFF99"/>
    </w:rPr>
  </w:style>
  <w:style w:type="paragraph" w:styleId="ac">
    <w:name w:val="Plain Text"/>
    <w:basedOn w:val="a0"/>
    <w:link w:val="ad"/>
    <w:uiPriority w:val="99"/>
    <w:rsid w:val="00167C4B"/>
    <w:rPr>
      <w:rFonts w:ascii="Courier New" w:hAnsi="Courier New"/>
      <w:b/>
    </w:rPr>
  </w:style>
  <w:style w:type="character" w:customStyle="1" w:styleId="ad">
    <w:name w:val="Текст Знак"/>
    <w:basedOn w:val="a1"/>
    <w:link w:val="ac"/>
    <w:uiPriority w:val="99"/>
    <w:semiHidden/>
    <w:locked/>
    <w:rsid w:val="00707305"/>
    <w:rPr>
      <w:rFonts w:ascii="Courier New" w:hAnsi="Courier New" w:cs="Courier New"/>
      <w:sz w:val="20"/>
      <w:szCs w:val="20"/>
    </w:rPr>
  </w:style>
  <w:style w:type="paragraph" w:styleId="ae">
    <w:name w:val="footer"/>
    <w:basedOn w:val="a0"/>
    <w:link w:val="af"/>
    <w:rsid w:val="00167C4B"/>
    <w:pPr>
      <w:tabs>
        <w:tab w:val="center" w:pos="4677"/>
        <w:tab w:val="right" w:pos="9355"/>
      </w:tabs>
    </w:pPr>
  </w:style>
  <w:style w:type="character" w:customStyle="1" w:styleId="af">
    <w:name w:val="Нижний колонтитул Знак"/>
    <w:basedOn w:val="a1"/>
    <w:link w:val="ae"/>
    <w:uiPriority w:val="99"/>
    <w:locked/>
    <w:rsid w:val="00707305"/>
    <w:rPr>
      <w:rFonts w:cs="Times New Roman"/>
      <w:sz w:val="20"/>
      <w:szCs w:val="20"/>
    </w:rPr>
  </w:style>
  <w:style w:type="character" w:styleId="af0">
    <w:name w:val="page number"/>
    <w:basedOn w:val="a1"/>
    <w:rsid w:val="00167C4B"/>
    <w:rPr>
      <w:rFonts w:cs="Times New Roman"/>
    </w:rPr>
  </w:style>
  <w:style w:type="paragraph" w:styleId="31">
    <w:name w:val="Body Text 3"/>
    <w:basedOn w:val="a0"/>
    <w:link w:val="32"/>
    <w:uiPriority w:val="99"/>
    <w:rsid w:val="00167C4B"/>
    <w:pPr>
      <w:tabs>
        <w:tab w:val="left" w:pos="709"/>
      </w:tabs>
      <w:jc w:val="both"/>
    </w:pPr>
    <w:rPr>
      <w:i/>
      <w:sz w:val="24"/>
    </w:rPr>
  </w:style>
  <w:style w:type="character" w:customStyle="1" w:styleId="32">
    <w:name w:val="Основной текст 3 Знак"/>
    <w:basedOn w:val="a1"/>
    <w:link w:val="31"/>
    <w:uiPriority w:val="99"/>
    <w:semiHidden/>
    <w:locked/>
    <w:rsid w:val="00707305"/>
    <w:rPr>
      <w:rFonts w:cs="Times New Roman"/>
      <w:sz w:val="16"/>
      <w:szCs w:val="16"/>
    </w:rPr>
  </w:style>
  <w:style w:type="paragraph" w:customStyle="1" w:styleId="af1">
    <w:name w:val="Подпункт"/>
    <w:basedOn w:val="af2"/>
    <w:uiPriority w:val="99"/>
    <w:rsid w:val="00CB2003"/>
    <w:pPr>
      <w:tabs>
        <w:tab w:val="clear" w:pos="1674"/>
        <w:tab w:val="num" w:pos="1080"/>
      </w:tabs>
      <w:ind w:left="1080" w:hanging="1080"/>
    </w:pPr>
  </w:style>
  <w:style w:type="paragraph" w:customStyle="1" w:styleId="af2">
    <w:name w:val="Пункт"/>
    <w:basedOn w:val="a0"/>
    <w:link w:val="12"/>
    <w:rsid w:val="00CB2003"/>
    <w:pPr>
      <w:tabs>
        <w:tab w:val="num" w:pos="1674"/>
      </w:tabs>
      <w:spacing w:line="360" w:lineRule="auto"/>
      <w:ind w:left="360" w:firstLine="180"/>
      <w:jc w:val="both"/>
    </w:pPr>
    <w:rPr>
      <w:sz w:val="28"/>
    </w:rPr>
  </w:style>
  <w:style w:type="character" w:customStyle="1" w:styleId="12">
    <w:name w:val="Пункт Знак1"/>
    <w:link w:val="af2"/>
    <w:locked/>
    <w:rsid w:val="00604A15"/>
    <w:rPr>
      <w:sz w:val="28"/>
      <w:lang w:val="ru-RU" w:eastAsia="ru-RU"/>
    </w:rPr>
  </w:style>
  <w:style w:type="paragraph" w:customStyle="1" w:styleId="af3">
    <w:name w:val="Знак"/>
    <w:basedOn w:val="a0"/>
    <w:uiPriority w:val="99"/>
    <w:rsid w:val="00330CA5"/>
    <w:pPr>
      <w:spacing w:after="160" w:line="240" w:lineRule="exact"/>
    </w:pPr>
    <w:rPr>
      <w:rFonts w:ascii="Verdana" w:hAnsi="Verdana" w:cs="Verdana"/>
      <w:lang w:val="en-US" w:eastAsia="en-US"/>
    </w:rPr>
  </w:style>
  <w:style w:type="character" w:styleId="af4">
    <w:name w:val="annotation reference"/>
    <w:basedOn w:val="a1"/>
    <w:rsid w:val="00231E5A"/>
    <w:rPr>
      <w:rFonts w:cs="Times New Roman"/>
      <w:sz w:val="16"/>
    </w:rPr>
  </w:style>
  <w:style w:type="paragraph" w:styleId="af5">
    <w:name w:val="annotation text"/>
    <w:basedOn w:val="a0"/>
    <w:link w:val="af6"/>
    <w:rsid w:val="00231E5A"/>
  </w:style>
  <w:style w:type="character" w:customStyle="1" w:styleId="af6">
    <w:name w:val="Текст примечания Знак"/>
    <w:basedOn w:val="a1"/>
    <w:link w:val="af5"/>
    <w:locked/>
    <w:rsid w:val="00231E5A"/>
    <w:rPr>
      <w:rFonts w:cs="Times New Roman"/>
    </w:rPr>
  </w:style>
  <w:style w:type="paragraph" w:styleId="af7">
    <w:name w:val="annotation subject"/>
    <w:basedOn w:val="af5"/>
    <w:next w:val="af5"/>
    <w:link w:val="af8"/>
    <w:rsid w:val="00231E5A"/>
    <w:rPr>
      <w:b/>
      <w:bCs/>
    </w:rPr>
  </w:style>
  <w:style w:type="character" w:customStyle="1" w:styleId="af8">
    <w:name w:val="Тема примечания Знак"/>
    <w:basedOn w:val="af6"/>
    <w:link w:val="af7"/>
    <w:uiPriority w:val="99"/>
    <w:locked/>
    <w:rsid w:val="00231E5A"/>
    <w:rPr>
      <w:rFonts w:cs="Times New Roman"/>
      <w:b/>
    </w:rPr>
  </w:style>
  <w:style w:type="paragraph" w:styleId="af9">
    <w:name w:val="Balloon Text"/>
    <w:basedOn w:val="a0"/>
    <w:link w:val="afa"/>
    <w:rsid w:val="00231E5A"/>
    <w:rPr>
      <w:rFonts w:ascii="Tahoma" w:hAnsi="Tahoma"/>
      <w:sz w:val="16"/>
      <w:szCs w:val="16"/>
    </w:rPr>
  </w:style>
  <w:style w:type="character" w:customStyle="1" w:styleId="afa">
    <w:name w:val="Текст выноски Знак"/>
    <w:basedOn w:val="a1"/>
    <w:link w:val="af9"/>
    <w:uiPriority w:val="99"/>
    <w:locked/>
    <w:rsid w:val="00231E5A"/>
    <w:rPr>
      <w:rFonts w:ascii="Tahoma" w:hAnsi="Tahoma" w:cs="Times New Roman"/>
      <w:sz w:val="16"/>
    </w:rPr>
  </w:style>
  <w:style w:type="paragraph" w:styleId="afb">
    <w:name w:val="header"/>
    <w:basedOn w:val="a0"/>
    <w:link w:val="afc"/>
    <w:uiPriority w:val="99"/>
    <w:rsid w:val="00D363F4"/>
    <w:pPr>
      <w:tabs>
        <w:tab w:val="center" w:pos="4677"/>
        <w:tab w:val="right" w:pos="9355"/>
      </w:tabs>
    </w:pPr>
  </w:style>
  <w:style w:type="character" w:customStyle="1" w:styleId="afc">
    <w:name w:val="Верхний колонтитул Знак"/>
    <w:basedOn w:val="a1"/>
    <w:link w:val="afb"/>
    <w:uiPriority w:val="99"/>
    <w:semiHidden/>
    <w:locked/>
    <w:rsid w:val="00707305"/>
    <w:rPr>
      <w:rFonts w:cs="Times New Roman"/>
      <w:sz w:val="20"/>
      <w:szCs w:val="20"/>
    </w:rPr>
  </w:style>
  <w:style w:type="paragraph" w:styleId="afd">
    <w:name w:val="footnote text"/>
    <w:basedOn w:val="a0"/>
    <w:link w:val="afe"/>
    <w:uiPriority w:val="99"/>
    <w:rsid w:val="00823E81"/>
  </w:style>
  <w:style w:type="character" w:customStyle="1" w:styleId="afe">
    <w:name w:val="Текст сноски Знак"/>
    <w:basedOn w:val="a1"/>
    <w:link w:val="afd"/>
    <w:uiPriority w:val="99"/>
    <w:locked/>
    <w:rsid w:val="00707305"/>
    <w:rPr>
      <w:rFonts w:cs="Times New Roman"/>
      <w:sz w:val="20"/>
      <w:szCs w:val="20"/>
    </w:rPr>
  </w:style>
  <w:style w:type="character" w:styleId="aff">
    <w:name w:val="footnote reference"/>
    <w:basedOn w:val="a1"/>
    <w:rsid w:val="00823E81"/>
    <w:rPr>
      <w:rFonts w:cs="Times New Roman"/>
      <w:vertAlign w:val="superscript"/>
    </w:rPr>
  </w:style>
  <w:style w:type="paragraph" w:styleId="aff0">
    <w:name w:val="List Paragraph"/>
    <w:basedOn w:val="a0"/>
    <w:uiPriority w:val="34"/>
    <w:qFormat/>
    <w:rsid w:val="002A0C97"/>
    <w:pPr>
      <w:ind w:left="720"/>
      <w:contextualSpacing/>
    </w:pPr>
  </w:style>
  <w:style w:type="character" w:styleId="aff1">
    <w:name w:val="Hyperlink"/>
    <w:basedOn w:val="a1"/>
    <w:uiPriority w:val="99"/>
    <w:rsid w:val="00473355"/>
    <w:rPr>
      <w:rFonts w:cs="Times New Roman"/>
      <w:color w:val="0000FF"/>
      <w:u w:val="single"/>
    </w:rPr>
  </w:style>
  <w:style w:type="character" w:customStyle="1" w:styleId="26">
    <w:name w:val="Основной текст (2)_"/>
    <w:basedOn w:val="a1"/>
    <w:link w:val="27"/>
    <w:rsid w:val="00273CD5"/>
    <w:rPr>
      <w:i/>
      <w:iCs/>
      <w:sz w:val="23"/>
      <w:szCs w:val="23"/>
      <w:shd w:val="clear" w:color="auto" w:fill="FFFFFF"/>
    </w:rPr>
  </w:style>
  <w:style w:type="paragraph" w:customStyle="1" w:styleId="27">
    <w:name w:val="Основной текст (2)"/>
    <w:basedOn w:val="a0"/>
    <w:link w:val="26"/>
    <w:rsid w:val="00273CD5"/>
    <w:pPr>
      <w:widowControl w:val="0"/>
      <w:shd w:val="clear" w:color="auto" w:fill="FFFFFF"/>
      <w:spacing w:after="60" w:line="0" w:lineRule="atLeast"/>
      <w:jc w:val="right"/>
    </w:pPr>
    <w:rPr>
      <w:i/>
      <w:iCs/>
      <w:sz w:val="23"/>
      <w:szCs w:val="23"/>
    </w:rPr>
  </w:style>
  <w:style w:type="character" w:customStyle="1" w:styleId="aff2">
    <w:name w:val="Основной текст_"/>
    <w:basedOn w:val="a1"/>
    <w:link w:val="28"/>
    <w:rsid w:val="00273CD5"/>
    <w:rPr>
      <w:sz w:val="23"/>
      <w:szCs w:val="23"/>
      <w:shd w:val="clear" w:color="auto" w:fill="FFFFFF"/>
    </w:rPr>
  </w:style>
  <w:style w:type="paragraph" w:customStyle="1" w:styleId="28">
    <w:name w:val="Основной текст2"/>
    <w:basedOn w:val="a0"/>
    <w:link w:val="aff2"/>
    <w:rsid w:val="00273CD5"/>
    <w:pPr>
      <w:widowControl w:val="0"/>
      <w:shd w:val="clear" w:color="auto" w:fill="FFFFFF"/>
      <w:spacing w:before="540" w:line="274" w:lineRule="exact"/>
      <w:jc w:val="both"/>
    </w:pPr>
    <w:rPr>
      <w:sz w:val="23"/>
      <w:szCs w:val="23"/>
    </w:rPr>
  </w:style>
  <w:style w:type="character" w:customStyle="1" w:styleId="aff3">
    <w:name w:val="Основной текст + Курсив"/>
    <w:basedOn w:val="aff2"/>
    <w:rsid w:val="00273CD5"/>
    <w:rPr>
      <w:i/>
      <w:iCs/>
      <w:color w:val="000000"/>
      <w:spacing w:val="0"/>
      <w:w w:val="100"/>
      <w:position w:val="0"/>
      <w:sz w:val="23"/>
      <w:szCs w:val="23"/>
      <w:shd w:val="clear" w:color="auto" w:fill="FFFFFF"/>
      <w:lang w:val="ru-RU" w:eastAsia="ru-RU" w:bidi="ru-RU"/>
    </w:rPr>
  </w:style>
  <w:style w:type="character" w:customStyle="1" w:styleId="4">
    <w:name w:val="Основной текст (4)_"/>
    <w:basedOn w:val="a1"/>
    <w:link w:val="40"/>
    <w:rsid w:val="00273CD5"/>
    <w:rPr>
      <w:sz w:val="23"/>
      <w:szCs w:val="23"/>
      <w:shd w:val="clear" w:color="auto" w:fill="FFFFFF"/>
    </w:rPr>
  </w:style>
  <w:style w:type="paragraph" w:customStyle="1" w:styleId="40">
    <w:name w:val="Основной текст (4)"/>
    <w:basedOn w:val="a0"/>
    <w:link w:val="4"/>
    <w:rsid w:val="00273CD5"/>
    <w:pPr>
      <w:widowControl w:val="0"/>
      <w:shd w:val="clear" w:color="auto" w:fill="FFFFFF"/>
      <w:spacing w:before="240" w:line="293" w:lineRule="exact"/>
      <w:ind w:firstLine="1080"/>
      <w:jc w:val="both"/>
    </w:pPr>
    <w:rPr>
      <w:sz w:val="23"/>
      <w:szCs w:val="23"/>
    </w:rPr>
  </w:style>
  <w:style w:type="character" w:customStyle="1" w:styleId="29">
    <w:name w:val="Основной текст (2) + Не курсив"/>
    <w:basedOn w:val="26"/>
    <w:rsid w:val="001E510D"/>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0"/>
    <w:rsid w:val="00B03EC3"/>
    <w:pPr>
      <w:widowControl w:val="0"/>
      <w:shd w:val="clear" w:color="auto" w:fill="FFFFFF"/>
      <w:spacing w:after="60" w:line="0" w:lineRule="atLeast"/>
      <w:jc w:val="right"/>
    </w:pPr>
    <w:rPr>
      <w:i/>
      <w:iCs/>
      <w:color w:val="000000"/>
      <w:sz w:val="23"/>
      <w:szCs w:val="23"/>
      <w:lang w:bidi="ru-RU"/>
    </w:rPr>
  </w:style>
  <w:style w:type="paragraph" w:styleId="aff4">
    <w:name w:val="No Spacing"/>
    <w:uiPriority w:val="1"/>
    <w:qFormat/>
    <w:rsid w:val="004C045E"/>
    <w:rPr>
      <w:rFonts w:ascii="Calibri" w:eastAsia="Calibri" w:hAnsi="Calibri"/>
      <w:lang w:eastAsia="en-US"/>
    </w:rPr>
  </w:style>
  <w:style w:type="character" w:styleId="aff5">
    <w:name w:val="FollowedHyperlink"/>
    <w:basedOn w:val="a1"/>
    <w:uiPriority w:val="99"/>
    <w:semiHidden/>
    <w:unhideWhenUsed/>
    <w:rsid w:val="00213C12"/>
    <w:rPr>
      <w:color w:val="800080" w:themeColor="followedHyperlink"/>
      <w:u w:val="single"/>
    </w:rPr>
  </w:style>
  <w:style w:type="paragraph" w:customStyle="1" w:styleId="msonormal0">
    <w:name w:val="msonormal"/>
    <w:basedOn w:val="a0"/>
    <w:rsid w:val="00213C12"/>
    <w:pPr>
      <w:spacing w:before="100" w:beforeAutospacing="1" w:after="100" w:afterAutospacing="1"/>
    </w:pPr>
    <w:rPr>
      <w:sz w:val="24"/>
      <w:szCs w:val="24"/>
    </w:rPr>
  </w:style>
  <w:style w:type="character" w:customStyle="1" w:styleId="aff6">
    <w:name w:val="Маркированный список Знак"/>
    <w:link w:val="aff7"/>
    <w:locked/>
    <w:rsid w:val="00213C12"/>
  </w:style>
  <w:style w:type="paragraph" w:styleId="aff7">
    <w:name w:val="List Bullet"/>
    <w:basedOn w:val="a0"/>
    <w:link w:val="aff6"/>
    <w:unhideWhenUsed/>
    <w:rsid w:val="00213C12"/>
    <w:pPr>
      <w:tabs>
        <w:tab w:val="num" w:pos="360"/>
      </w:tabs>
    </w:pPr>
    <w:rPr>
      <w:sz w:val="22"/>
      <w:szCs w:val="22"/>
    </w:rPr>
  </w:style>
  <w:style w:type="character" w:customStyle="1" w:styleId="13">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1"/>
    <w:uiPriority w:val="99"/>
    <w:semiHidden/>
    <w:rsid w:val="00213C12"/>
    <w:rPr>
      <w:color w:val="000000"/>
      <w:sz w:val="24"/>
      <w:szCs w:val="24"/>
    </w:rPr>
  </w:style>
  <w:style w:type="paragraph" w:customStyle="1" w:styleId="a">
    <w:name w:val="Список с цифрой"/>
    <w:basedOn w:val="a0"/>
    <w:rsid w:val="00213C12"/>
    <w:pPr>
      <w:numPr>
        <w:numId w:val="8"/>
      </w:numPr>
      <w:snapToGrid w:val="0"/>
      <w:spacing w:before="60" w:after="60"/>
      <w:jc w:val="both"/>
    </w:pPr>
    <w:rPr>
      <w:sz w:val="24"/>
    </w:rPr>
  </w:style>
  <w:style w:type="paragraph" w:customStyle="1" w:styleId="14">
    <w:name w:val="Абзац списка1"/>
    <w:basedOn w:val="a0"/>
    <w:rsid w:val="00213C12"/>
    <w:pPr>
      <w:spacing w:after="200" w:line="276" w:lineRule="auto"/>
      <w:ind w:left="720"/>
      <w:contextualSpacing/>
    </w:pPr>
    <w:rPr>
      <w:rFonts w:ascii="Calibri" w:hAnsi="Calibri"/>
      <w:sz w:val="22"/>
      <w:szCs w:val="22"/>
      <w:lang w:eastAsia="en-US"/>
    </w:rPr>
  </w:style>
  <w:style w:type="paragraph" w:customStyle="1" w:styleId="Text">
    <w:name w:val="Text"/>
    <w:basedOn w:val="a0"/>
    <w:rsid w:val="00213C12"/>
    <w:pPr>
      <w:spacing w:after="240"/>
    </w:pPr>
    <w:rPr>
      <w:sz w:val="24"/>
      <w:lang w:val="en-US" w:eastAsia="en-US"/>
    </w:rPr>
  </w:style>
  <w:style w:type="paragraph" w:customStyle="1" w:styleId="Body">
    <w:name w:val="Body"/>
    <w:rsid w:val="00213C12"/>
    <w:pPr>
      <w:spacing w:line="288" w:lineRule="auto"/>
      <w:jc w:val="both"/>
    </w:pPr>
    <w:rPr>
      <w:rFonts w:ascii="Arial" w:hAnsi="Arial"/>
      <w:kern w:val="20"/>
      <w:szCs w:val="20"/>
      <w:lang w:val="en-GB" w:eastAsia="en-US"/>
    </w:rPr>
  </w:style>
  <w:style w:type="paragraph" w:customStyle="1" w:styleId="-">
    <w:name w:val="_Маркер (номер) - с заголовком"/>
    <w:basedOn w:val="a0"/>
    <w:rsid w:val="00213C12"/>
    <w:pPr>
      <w:spacing w:before="240" w:after="60" w:line="360" w:lineRule="auto"/>
    </w:pPr>
    <w:rPr>
      <w:b/>
      <w:bCs/>
      <w:sz w:val="24"/>
    </w:rPr>
  </w:style>
  <w:style w:type="character" w:customStyle="1" w:styleId="15">
    <w:name w:val="Основной текст с отступом Знак1"/>
    <w:basedOn w:val="a1"/>
    <w:uiPriority w:val="99"/>
    <w:semiHidden/>
    <w:rsid w:val="00213C12"/>
    <w:rPr>
      <w:color w:val="000000"/>
      <w:sz w:val="24"/>
      <w:szCs w:val="24"/>
    </w:rPr>
  </w:style>
  <w:style w:type="paragraph" w:customStyle="1" w:styleId="2a">
    <w:name w:val="Абзац списка2"/>
    <w:basedOn w:val="a0"/>
    <w:rsid w:val="009D16DD"/>
    <w:pPr>
      <w:spacing w:after="200" w:line="276" w:lineRule="auto"/>
      <w:ind w:left="720"/>
      <w:contextualSpacing/>
    </w:pPr>
    <w:rPr>
      <w:rFonts w:ascii="Calibri" w:hAnsi="Calibri"/>
      <w:sz w:val="22"/>
      <w:szCs w:val="22"/>
      <w:lang w:eastAsia="en-US"/>
    </w:rPr>
  </w:style>
  <w:style w:type="character" w:customStyle="1" w:styleId="BodyTextIndentChar">
    <w:name w:val="Body Text Indent Char"/>
    <w:basedOn w:val="a1"/>
    <w:uiPriority w:val="99"/>
    <w:locked/>
    <w:rsid w:val="00760DE1"/>
    <w:rPr>
      <w:sz w:val="24"/>
      <w:lang w:val="ru-RU" w:eastAsia="ru-RU"/>
    </w:rPr>
  </w:style>
  <w:style w:type="paragraph" w:customStyle="1" w:styleId="33">
    <w:name w:val="Абзац списка3"/>
    <w:basedOn w:val="a0"/>
    <w:rsid w:val="00760DE1"/>
    <w:pPr>
      <w:spacing w:after="200" w:line="276" w:lineRule="auto"/>
      <w:ind w:left="720"/>
      <w:contextualSpacing/>
    </w:pPr>
    <w:rPr>
      <w:rFonts w:ascii="Calibri" w:hAnsi="Calibri"/>
      <w:sz w:val="22"/>
      <w:szCs w:val="22"/>
      <w:lang w:eastAsia="en-US"/>
    </w:rPr>
  </w:style>
  <w:style w:type="paragraph" w:customStyle="1" w:styleId="41">
    <w:name w:val="Абзац списка4"/>
    <w:basedOn w:val="a0"/>
    <w:rsid w:val="00760DE1"/>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61271">
      <w:marLeft w:val="0"/>
      <w:marRight w:val="0"/>
      <w:marTop w:val="0"/>
      <w:marBottom w:val="0"/>
      <w:divBdr>
        <w:top w:val="none" w:sz="0" w:space="0" w:color="auto"/>
        <w:left w:val="none" w:sz="0" w:space="0" w:color="auto"/>
        <w:bottom w:val="none" w:sz="0" w:space="0" w:color="auto"/>
        <w:right w:val="none" w:sz="0" w:space="0" w:color="auto"/>
      </w:divBdr>
    </w:div>
    <w:div w:id="129982534">
      <w:bodyDiv w:val="1"/>
      <w:marLeft w:val="0"/>
      <w:marRight w:val="0"/>
      <w:marTop w:val="0"/>
      <w:marBottom w:val="0"/>
      <w:divBdr>
        <w:top w:val="none" w:sz="0" w:space="0" w:color="auto"/>
        <w:left w:val="none" w:sz="0" w:space="0" w:color="auto"/>
        <w:bottom w:val="none" w:sz="0" w:space="0" w:color="auto"/>
        <w:right w:val="none" w:sz="0" w:space="0" w:color="auto"/>
      </w:divBdr>
    </w:div>
    <w:div w:id="266887882">
      <w:bodyDiv w:val="1"/>
      <w:marLeft w:val="0"/>
      <w:marRight w:val="0"/>
      <w:marTop w:val="0"/>
      <w:marBottom w:val="0"/>
      <w:divBdr>
        <w:top w:val="none" w:sz="0" w:space="0" w:color="auto"/>
        <w:left w:val="none" w:sz="0" w:space="0" w:color="auto"/>
        <w:bottom w:val="none" w:sz="0" w:space="0" w:color="auto"/>
        <w:right w:val="none" w:sz="0" w:space="0" w:color="auto"/>
      </w:divBdr>
    </w:div>
    <w:div w:id="308747128">
      <w:bodyDiv w:val="1"/>
      <w:marLeft w:val="0"/>
      <w:marRight w:val="0"/>
      <w:marTop w:val="0"/>
      <w:marBottom w:val="0"/>
      <w:divBdr>
        <w:top w:val="none" w:sz="0" w:space="0" w:color="auto"/>
        <w:left w:val="none" w:sz="0" w:space="0" w:color="auto"/>
        <w:bottom w:val="none" w:sz="0" w:space="0" w:color="auto"/>
        <w:right w:val="none" w:sz="0" w:space="0" w:color="auto"/>
      </w:divBdr>
    </w:div>
    <w:div w:id="1071849813">
      <w:bodyDiv w:val="1"/>
      <w:marLeft w:val="0"/>
      <w:marRight w:val="0"/>
      <w:marTop w:val="0"/>
      <w:marBottom w:val="0"/>
      <w:divBdr>
        <w:top w:val="none" w:sz="0" w:space="0" w:color="auto"/>
        <w:left w:val="none" w:sz="0" w:space="0" w:color="auto"/>
        <w:bottom w:val="none" w:sz="0" w:space="0" w:color="auto"/>
        <w:right w:val="none" w:sz="0" w:space="0" w:color="auto"/>
      </w:divBdr>
    </w:div>
    <w:div w:id="1252160148">
      <w:bodyDiv w:val="1"/>
      <w:marLeft w:val="0"/>
      <w:marRight w:val="0"/>
      <w:marTop w:val="0"/>
      <w:marBottom w:val="0"/>
      <w:divBdr>
        <w:top w:val="none" w:sz="0" w:space="0" w:color="auto"/>
        <w:left w:val="none" w:sz="0" w:space="0" w:color="auto"/>
        <w:bottom w:val="none" w:sz="0" w:space="0" w:color="auto"/>
        <w:right w:val="none" w:sz="0" w:space="0" w:color="auto"/>
      </w:divBdr>
    </w:div>
    <w:div w:id="1262642533">
      <w:bodyDiv w:val="1"/>
      <w:marLeft w:val="0"/>
      <w:marRight w:val="0"/>
      <w:marTop w:val="0"/>
      <w:marBottom w:val="0"/>
      <w:divBdr>
        <w:top w:val="none" w:sz="0" w:space="0" w:color="auto"/>
        <w:left w:val="none" w:sz="0" w:space="0" w:color="auto"/>
        <w:bottom w:val="none" w:sz="0" w:space="0" w:color="auto"/>
        <w:right w:val="none" w:sz="0" w:space="0" w:color="auto"/>
      </w:divBdr>
    </w:div>
    <w:div w:id="1638335832">
      <w:bodyDiv w:val="1"/>
      <w:marLeft w:val="0"/>
      <w:marRight w:val="0"/>
      <w:marTop w:val="0"/>
      <w:marBottom w:val="0"/>
      <w:divBdr>
        <w:top w:val="none" w:sz="0" w:space="0" w:color="auto"/>
        <w:left w:val="none" w:sz="0" w:space="0" w:color="auto"/>
        <w:bottom w:val="none" w:sz="0" w:space="0" w:color="auto"/>
        <w:right w:val="none" w:sz="0" w:space="0" w:color="auto"/>
      </w:divBdr>
    </w:div>
    <w:div w:id="1656447971">
      <w:bodyDiv w:val="1"/>
      <w:marLeft w:val="0"/>
      <w:marRight w:val="0"/>
      <w:marTop w:val="0"/>
      <w:marBottom w:val="0"/>
      <w:divBdr>
        <w:top w:val="none" w:sz="0" w:space="0" w:color="auto"/>
        <w:left w:val="none" w:sz="0" w:space="0" w:color="auto"/>
        <w:bottom w:val="none" w:sz="0" w:space="0" w:color="auto"/>
        <w:right w:val="none" w:sz="0" w:space="0" w:color="auto"/>
      </w:divBdr>
    </w:div>
    <w:div w:id="1994524511">
      <w:bodyDiv w:val="1"/>
      <w:marLeft w:val="0"/>
      <w:marRight w:val="0"/>
      <w:marTop w:val="0"/>
      <w:marBottom w:val="0"/>
      <w:divBdr>
        <w:top w:val="none" w:sz="0" w:space="0" w:color="auto"/>
        <w:left w:val="none" w:sz="0" w:space="0" w:color="auto"/>
        <w:bottom w:val="none" w:sz="0" w:space="0" w:color="auto"/>
        <w:right w:val="none" w:sz="0" w:space="0" w:color="auto"/>
      </w:divBdr>
    </w:div>
    <w:div w:id="211871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ru/about/antikorruptsionnaya_politika/"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F4B80-1507-437B-B6E2-42D47A29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20</Pages>
  <Words>10347</Words>
  <Characters>58982</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Приложение № 22</vt:lpstr>
    </vt:vector>
  </TitlesOfParts>
  <Company/>
  <LinksUpToDate>false</LinksUpToDate>
  <CharactersWithSpaces>69191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22</dc:title>
  <dc:subject/>
  <dc:creator>user</dc:creator>
  <cp:keywords/>
  <dc:description/>
  <cp:lastModifiedBy>Лисицкая Ирина Николаевна</cp:lastModifiedBy>
  <cp:revision>36</cp:revision>
  <cp:lastPrinted>2014-04-15T03:14:00Z</cp:lastPrinted>
  <dcterms:created xsi:type="dcterms:W3CDTF">2017-11-29T12:51:00Z</dcterms:created>
  <dcterms:modified xsi:type="dcterms:W3CDTF">2018-03-28T09:46:00Z</dcterms:modified>
</cp:coreProperties>
</file>